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1CF6D" w14:textId="558A99EC" w:rsidR="008C76DB" w:rsidRPr="00063383" w:rsidRDefault="00C77EDB">
      <w:pPr>
        <w:pStyle w:val="Heading3"/>
        <w:divId w:val="1281183214"/>
        <w:rPr>
          <w:rFonts w:eastAsia="Times New Roman"/>
          <w:sz w:val="24"/>
          <w:szCs w:val="24"/>
        </w:rPr>
      </w:pPr>
      <w:r w:rsidRPr="00063383">
        <w:rPr>
          <w:rFonts w:eastAsia="Times New Roman"/>
          <w:sz w:val="24"/>
          <w:szCs w:val="24"/>
        </w:rPr>
        <w:t>Lessons and Carols for Christmas</w:t>
      </w:r>
      <w:r w:rsidR="00AA436E" w:rsidRPr="00063383">
        <w:rPr>
          <w:rFonts w:eastAsia="Times New Roman"/>
          <w:sz w:val="24"/>
          <w:szCs w:val="24"/>
        </w:rPr>
        <w:t xml:space="preserve"> 1</w:t>
      </w:r>
      <w:r w:rsidR="00063383" w:rsidRPr="00063383">
        <w:rPr>
          <w:rFonts w:eastAsia="Times New Roman"/>
          <w:sz w:val="24"/>
          <w:szCs w:val="24"/>
        </w:rPr>
        <w:tab/>
        <w:t xml:space="preserve"> - December 29, 2024</w:t>
      </w:r>
    </w:p>
    <w:p w14:paraId="77F45B00" w14:textId="528FB7D2" w:rsidR="00063383" w:rsidRPr="00063383" w:rsidRDefault="00063383" w:rsidP="00063383">
      <w:pPr>
        <w:pStyle w:val="NormalWeb"/>
        <w:divId w:val="1281183214"/>
        <w:rPr>
          <w:u w:val="single"/>
        </w:rPr>
      </w:pPr>
      <w:r w:rsidRPr="00063383">
        <w:rPr>
          <w:u w:val="single"/>
        </w:rPr>
        <w:t>Welcome</w:t>
      </w:r>
      <w:r w:rsidR="00C77EDB" w:rsidRPr="00063383">
        <w:rPr>
          <w:u w:val="single"/>
        </w:rPr>
        <w:t> </w:t>
      </w:r>
    </w:p>
    <w:p w14:paraId="020A3AB9" w14:textId="1F360F44" w:rsidR="00063383" w:rsidRDefault="00C77EDB" w:rsidP="00063383">
      <w:pPr>
        <w:pStyle w:val="NormalWeb"/>
        <w:divId w:val="1281183214"/>
        <w:rPr>
          <w:rFonts w:eastAsia="Times New Roman"/>
        </w:rPr>
      </w:pPr>
      <w:r w:rsidRPr="00063383">
        <w:rPr>
          <w:rStyle w:val="Strong"/>
          <w:b w:val="0"/>
          <w:bCs w:val="0"/>
          <w:u w:val="single"/>
        </w:rPr>
        <w:t>Gathering Song</w:t>
      </w:r>
      <w:r w:rsidR="00063383">
        <w:rPr>
          <w:rStyle w:val="Strong"/>
        </w:rPr>
        <w:tab/>
      </w:r>
      <w:r w:rsidR="00063383">
        <w:rPr>
          <w:rFonts w:eastAsia="Times New Roman"/>
        </w:rPr>
        <w:t>Angels, from the realms of glory</w:t>
      </w:r>
      <w:r w:rsidR="00063383">
        <w:rPr>
          <w:rFonts w:eastAsia="Times New Roman"/>
        </w:rPr>
        <w:t> </w:t>
      </w:r>
      <w:r w:rsidR="00063383">
        <w:rPr>
          <w:rFonts w:eastAsia="Times New Roman"/>
        </w:rPr>
        <w:t>ELW 275, LBW 50</w:t>
      </w:r>
    </w:p>
    <w:p w14:paraId="42C5F0B7" w14:textId="00B0F1BA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 w:rsidRPr="00063383">
        <w:rPr>
          <w:u w:val="single"/>
        </w:rPr>
        <w:t> </w:t>
      </w:r>
      <w:r w:rsidRPr="00063383">
        <w:rPr>
          <w:rStyle w:val="Strong"/>
          <w:b w:val="0"/>
          <w:bCs w:val="0"/>
          <w:u w:val="single"/>
        </w:rPr>
        <w:t>Dialogue</w:t>
      </w:r>
    </w:p>
    <w:p w14:paraId="3EB07353" w14:textId="77777777" w:rsidR="008C76DB" w:rsidRDefault="00C77EDB">
      <w:pPr>
        <w:divId w:val="1463381477"/>
        <w:rPr>
          <w:rFonts w:eastAsia="Times New Roman"/>
        </w:rPr>
      </w:pPr>
      <w:r>
        <w:rPr>
          <w:rFonts w:eastAsia="Times New Roman"/>
        </w:rPr>
        <w:t>Jesus, the bright Morning Star, shines light in the world.</w:t>
      </w:r>
    </w:p>
    <w:p w14:paraId="124515A4" w14:textId="77777777" w:rsidR="008C76DB" w:rsidRDefault="00C77EDB">
      <w:pPr>
        <w:divId w:val="41490447"/>
        <w:rPr>
          <w:rFonts w:eastAsia="Times New Roman"/>
        </w:rPr>
      </w:pPr>
      <w:r>
        <w:rPr>
          <w:rStyle w:val="Strong"/>
          <w:rFonts w:eastAsia="Times New Roman"/>
        </w:rPr>
        <w:t xml:space="preserve">By day and </w:t>
      </w:r>
      <w:proofErr w:type="gramStart"/>
      <w:r>
        <w:rPr>
          <w:rStyle w:val="Strong"/>
          <w:rFonts w:eastAsia="Times New Roman"/>
        </w:rPr>
        <w:t>night</w:t>
      </w:r>
      <w:proofErr w:type="gramEnd"/>
      <w:r>
        <w:rPr>
          <w:rStyle w:val="Strong"/>
          <w:rFonts w:eastAsia="Times New Roman"/>
        </w:rPr>
        <w:t xml:space="preserve"> he shines for all to see.</w:t>
      </w:r>
    </w:p>
    <w:p w14:paraId="7F5BE9EC" w14:textId="77777777" w:rsidR="008C76DB" w:rsidRDefault="00C77EDB">
      <w:pPr>
        <w:divId w:val="2124569621"/>
        <w:rPr>
          <w:rFonts w:eastAsia="Times New Roman"/>
        </w:rPr>
      </w:pPr>
      <w:r>
        <w:rPr>
          <w:rFonts w:eastAsia="Times New Roman"/>
        </w:rPr>
        <w:t>Jesus was born in the midst of injustice and poverty</w:t>
      </w:r>
    </w:p>
    <w:p w14:paraId="042A0F87" w14:textId="77777777" w:rsidR="008C76DB" w:rsidRDefault="00C77EDB">
      <w:pPr>
        <w:divId w:val="680279471"/>
        <w:rPr>
          <w:rFonts w:eastAsia="Times New Roman"/>
        </w:rPr>
      </w:pPr>
      <w:r>
        <w:rPr>
          <w:rStyle w:val="Strong"/>
          <w:rFonts w:eastAsia="Times New Roman"/>
        </w:rPr>
        <w:t>that the world may see the justice and richness of God.</w:t>
      </w:r>
    </w:p>
    <w:p w14:paraId="5CA26D35" w14:textId="77777777" w:rsidR="008C76DB" w:rsidRDefault="00C77EDB">
      <w:pPr>
        <w:divId w:val="144471761"/>
        <w:rPr>
          <w:rFonts w:eastAsia="Times New Roman"/>
        </w:rPr>
      </w:pPr>
      <w:r>
        <w:rPr>
          <w:rFonts w:eastAsia="Times New Roman"/>
        </w:rPr>
        <w:t>God so loved the world that God sent Jesus,</w:t>
      </w:r>
    </w:p>
    <w:p w14:paraId="5E4468D0" w14:textId="77777777" w:rsidR="008C76DB" w:rsidRDefault="00C77EDB">
      <w:pPr>
        <w:divId w:val="1261066169"/>
        <w:rPr>
          <w:rFonts w:eastAsia="Times New Roman"/>
        </w:rPr>
      </w:pPr>
      <w:r>
        <w:rPr>
          <w:rStyle w:val="Strong"/>
          <w:rFonts w:eastAsia="Times New Roman"/>
        </w:rPr>
        <w:t>so that all who believe in him may not perish but have eternal life.</w:t>
      </w:r>
    </w:p>
    <w:p w14:paraId="0175D63F" w14:textId="77777777" w:rsidR="008C76DB" w:rsidRDefault="00C77EDB">
      <w:pPr>
        <w:divId w:val="1864778555"/>
        <w:rPr>
          <w:rFonts w:eastAsia="Times New Roman"/>
        </w:rPr>
      </w:pPr>
      <w:r>
        <w:rPr>
          <w:rFonts w:eastAsia="Times New Roman"/>
        </w:rPr>
        <w:t>Jesus is the light of the world.</w:t>
      </w:r>
    </w:p>
    <w:p w14:paraId="20A8EAD5" w14:textId="77777777" w:rsidR="008C76DB" w:rsidRDefault="00C77EDB">
      <w:pPr>
        <w:divId w:val="1216234314"/>
        <w:rPr>
          <w:rFonts w:eastAsia="Times New Roman"/>
        </w:rPr>
      </w:pPr>
      <w:r>
        <w:rPr>
          <w:rStyle w:val="Strong"/>
          <w:rFonts w:eastAsia="Times New Roman"/>
        </w:rPr>
        <w:t>Jesus is the light of our lives.</w:t>
      </w:r>
    </w:p>
    <w:p w14:paraId="0B45ACD9" w14:textId="77777777" w:rsidR="008C76DB" w:rsidRDefault="00C77EDB">
      <w:pPr>
        <w:divId w:val="82340751"/>
        <w:rPr>
          <w:rFonts w:eastAsia="Times New Roman"/>
        </w:rPr>
      </w:pPr>
      <w:r>
        <w:rPr>
          <w:rFonts w:eastAsia="Times New Roman"/>
        </w:rPr>
        <w:t>Sing to God a new song!</w:t>
      </w:r>
    </w:p>
    <w:p w14:paraId="4F61F27A" w14:textId="692ED072" w:rsidR="008C76DB" w:rsidRPr="00063383" w:rsidRDefault="00C77EDB" w:rsidP="00063383">
      <w:pPr>
        <w:divId w:val="1760253640"/>
        <w:rPr>
          <w:rFonts w:eastAsia="Times New Roman"/>
        </w:rPr>
      </w:pPr>
      <w:r>
        <w:rPr>
          <w:rStyle w:val="Strong"/>
          <w:rFonts w:eastAsia="Times New Roman"/>
        </w:rPr>
        <w:t>A song of hope, joy, and peace around the world.</w:t>
      </w:r>
    </w:p>
    <w:p w14:paraId="40D4F7D5" w14:textId="77777777" w:rsidR="00063383" w:rsidRPr="00063383" w:rsidRDefault="00063383">
      <w:pPr>
        <w:pStyle w:val="NormalWeb"/>
        <w:divId w:val="1281183214"/>
        <w:rPr>
          <w:rStyle w:val="Strong"/>
          <w:b w:val="0"/>
          <w:bCs w:val="0"/>
          <w:sz w:val="8"/>
          <w:szCs w:val="8"/>
          <w:u w:val="single"/>
        </w:rPr>
      </w:pPr>
    </w:p>
    <w:p w14:paraId="7BA01689" w14:textId="43FFA11F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 w:rsidRPr="00063383">
        <w:rPr>
          <w:rStyle w:val="Strong"/>
          <w:b w:val="0"/>
          <w:bCs w:val="0"/>
          <w:u w:val="single"/>
        </w:rPr>
        <w:t>Opening Prayer</w:t>
      </w:r>
    </w:p>
    <w:p w14:paraId="18263824" w14:textId="44BA9C8D" w:rsidR="008C76DB" w:rsidRDefault="00C77EDB">
      <w:pPr>
        <w:divId w:val="2041783705"/>
        <w:rPr>
          <w:rFonts w:eastAsia="Times New Roman"/>
        </w:rPr>
      </w:pPr>
      <w:r>
        <w:rPr>
          <w:rFonts w:eastAsia="Times New Roman"/>
        </w:rPr>
        <w:t>The Lord be with you.</w:t>
      </w:r>
      <w:r w:rsidR="00063383">
        <w:rPr>
          <w:rFonts w:eastAsia="Times New Roman"/>
        </w:rPr>
        <w:tab/>
        <w:t xml:space="preserve"> </w:t>
      </w:r>
      <w:r>
        <w:rPr>
          <w:rStyle w:val="Strong"/>
          <w:rFonts w:eastAsia="Times New Roman"/>
        </w:rPr>
        <w:t xml:space="preserve">And </w:t>
      </w:r>
      <w:proofErr w:type="gramStart"/>
      <w:r>
        <w:rPr>
          <w:rStyle w:val="Strong"/>
          <w:rFonts w:eastAsia="Times New Roman"/>
        </w:rPr>
        <w:t>also</w:t>
      </w:r>
      <w:proofErr w:type="gramEnd"/>
      <w:r>
        <w:rPr>
          <w:rStyle w:val="Strong"/>
          <w:rFonts w:eastAsia="Times New Roman"/>
        </w:rPr>
        <w:t xml:space="preserve"> with you.</w:t>
      </w:r>
    </w:p>
    <w:p w14:paraId="34EEBA3A" w14:textId="0C0856CE" w:rsidR="008C76DB" w:rsidRDefault="00C77EDB">
      <w:pPr>
        <w:divId w:val="65810476"/>
        <w:rPr>
          <w:rFonts w:eastAsia="Times New Roman"/>
        </w:rPr>
      </w:pPr>
      <w:r>
        <w:rPr>
          <w:rFonts w:eastAsia="Times New Roman"/>
        </w:rPr>
        <w:t>Let us pray. Gracious God of heaven and earth,</w:t>
      </w:r>
      <w:r w:rsidR="00063383">
        <w:rPr>
          <w:rFonts w:eastAsia="Times New Roman"/>
        </w:rPr>
        <w:t xml:space="preserve"> </w:t>
      </w:r>
      <w:r>
        <w:rPr>
          <w:rFonts w:eastAsia="Times New Roman"/>
        </w:rPr>
        <w:t>you have thrown a lifeline to us in our darkness—a beam of light that shines through Jesus.</w:t>
      </w:r>
    </w:p>
    <w:p w14:paraId="456B0AED" w14:textId="77777777" w:rsidR="008C76DB" w:rsidRDefault="00C77EDB">
      <w:pPr>
        <w:divId w:val="565602932"/>
        <w:rPr>
          <w:rFonts w:eastAsia="Times New Roman"/>
        </w:rPr>
      </w:pPr>
      <w:r>
        <w:rPr>
          <w:rFonts w:eastAsia="Times New Roman"/>
        </w:rPr>
        <w:t>Though born in a manger, he is the firstborn of all creation.</w:t>
      </w:r>
    </w:p>
    <w:p w14:paraId="368F075B" w14:textId="77777777" w:rsidR="008C76DB" w:rsidRDefault="00C77EDB">
      <w:pPr>
        <w:divId w:val="97454982"/>
        <w:rPr>
          <w:rFonts w:eastAsia="Times New Roman"/>
        </w:rPr>
      </w:pPr>
      <w:r>
        <w:rPr>
          <w:rFonts w:eastAsia="Times New Roman"/>
        </w:rPr>
        <w:t>Though crucified on a cross, he is the Lord of life.</w:t>
      </w:r>
    </w:p>
    <w:p w14:paraId="183EBF5D" w14:textId="7230CAC5" w:rsidR="008C76DB" w:rsidRDefault="00C77EDB">
      <w:pPr>
        <w:divId w:val="767971037"/>
        <w:rPr>
          <w:rFonts w:eastAsia="Times New Roman"/>
        </w:rPr>
      </w:pPr>
      <w:r>
        <w:rPr>
          <w:rFonts w:eastAsia="Times New Roman"/>
        </w:rPr>
        <w:t>Fill us with the wonder and joy of his presence in the world</w:t>
      </w:r>
      <w:r w:rsidR="00063383">
        <w:rPr>
          <w:rFonts w:eastAsia="Times New Roman"/>
        </w:rPr>
        <w:t xml:space="preserve"> </w:t>
      </w:r>
      <w:r>
        <w:rPr>
          <w:rFonts w:eastAsia="Times New Roman"/>
        </w:rPr>
        <w:t>and in our hearts.</w:t>
      </w:r>
      <w:r w:rsidR="00063383">
        <w:rPr>
          <w:rFonts w:eastAsia="Times New Roman"/>
        </w:rPr>
        <w:t xml:space="preserve"> </w:t>
      </w:r>
      <w:r>
        <w:rPr>
          <w:rStyle w:val="Strong"/>
          <w:rFonts w:eastAsia="Times New Roman"/>
        </w:rPr>
        <w:t>Amen.</w:t>
      </w:r>
    </w:p>
    <w:p w14:paraId="3A401B2B" w14:textId="6E943553" w:rsidR="008C76DB" w:rsidRPr="00063383" w:rsidRDefault="008C76DB">
      <w:pPr>
        <w:pStyle w:val="NormalWeb"/>
        <w:divId w:val="1281183214"/>
        <w:rPr>
          <w:sz w:val="12"/>
          <w:szCs w:val="12"/>
        </w:rPr>
      </w:pPr>
    </w:p>
    <w:p w14:paraId="485F05EE" w14:textId="77777777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 w:rsidRPr="00063383">
        <w:rPr>
          <w:rStyle w:val="Strong"/>
          <w:b w:val="0"/>
          <w:bCs w:val="0"/>
          <w:u w:val="single"/>
        </w:rPr>
        <w:t>Lessons and Carols</w:t>
      </w:r>
    </w:p>
    <w:p w14:paraId="007355FB" w14:textId="77777777" w:rsidR="008C76DB" w:rsidRPr="00063383" w:rsidRDefault="00C77EDB">
      <w:pPr>
        <w:divId w:val="114837128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First Reading:</w:t>
      </w:r>
      <w:r w:rsidRPr="00063383">
        <w:rPr>
          <w:rFonts w:eastAsia="Times New Roman"/>
          <w:i/>
          <w:iCs/>
        </w:rPr>
        <w:t xml:space="preserve"> Genesis 1:1-5, 14-18</w:t>
      </w:r>
    </w:p>
    <w:p w14:paraId="7B37EB64" w14:textId="71B251CF" w:rsidR="008C76DB" w:rsidRPr="00063383" w:rsidRDefault="00C868FA">
      <w:pPr>
        <w:divId w:val="2051805411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It came upon a midnight clear LBW 54</w:t>
      </w:r>
    </w:p>
    <w:p w14:paraId="632416E9" w14:textId="77777777" w:rsidR="00171A4A" w:rsidRPr="00063383" w:rsidRDefault="00171A4A">
      <w:pPr>
        <w:divId w:val="2051805411"/>
        <w:rPr>
          <w:rFonts w:eastAsia="Times New Roman"/>
          <w:i/>
          <w:iCs/>
        </w:rPr>
      </w:pPr>
    </w:p>
    <w:p w14:paraId="2B4E4C19" w14:textId="77777777" w:rsidR="008C76DB" w:rsidRPr="00063383" w:rsidRDefault="00C77EDB">
      <w:pPr>
        <w:divId w:val="1523786864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Second Reading:</w:t>
      </w:r>
      <w:r w:rsidRPr="00063383">
        <w:rPr>
          <w:rFonts w:eastAsia="Times New Roman"/>
          <w:i/>
          <w:iCs/>
        </w:rPr>
        <w:t xml:space="preserve"> Micah 5:2-5a</w:t>
      </w:r>
    </w:p>
    <w:p w14:paraId="75CA1CCB" w14:textId="77777777" w:rsidR="008C76DB" w:rsidRPr="00063383" w:rsidRDefault="00C77EDB">
      <w:pPr>
        <w:divId w:val="1949311497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O little town of Bethlehem</w:t>
      </w:r>
      <w:r w:rsidRPr="00063383">
        <w:rPr>
          <w:rFonts w:eastAsia="Times New Roman"/>
          <w:i/>
          <w:iCs/>
        </w:rPr>
        <w:t> </w:t>
      </w:r>
      <w:r w:rsidRPr="00063383">
        <w:rPr>
          <w:rFonts w:eastAsia="Times New Roman"/>
          <w:i/>
          <w:iCs/>
        </w:rPr>
        <w:t>ELW 279, LBW 41</w:t>
      </w:r>
    </w:p>
    <w:p w14:paraId="7C12F374" w14:textId="77777777" w:rsidR="00171A4A" w:rsidRPr="00063383" w:rsidRDefault="00171A4A">
      <w:pPr>
        <w:divId w:val="1042100490"/>
        <w:rPr>
          <w:rFonts w:eastAsia="Times New Roman"/>
          <w:i/>
          <w:iCs/>
        </w:rPr>
      </w:pPr>
    </w:p>
    <w:p w14:paraId="24FFC2EC" w14:textId="77777777" w:rsidR="008C76DB" w:rsidRPr="00063383" w:rsidRDefault="00C77EDB">
      <w:pPr>
        <w:divId w:val="1897862055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Third Reading:</w:t>
      </w:r>
      <w:r w:rsidRPr="00063383">
        <w:rPr>
          <w:rFonts w:eastAsia="Times New Roman"/>
          <w:i/>
          <w:iCs/>
        </w:rPr>
        <w:t xml:space="preserve"> Luke 1:26-35, 38</w:t>
      </w:r>
    </w:p>
    <w:p w14:paraId="3C39DB5B" w14:textId="77777777" w:rsidR="008C76DB" w:rsidRPr="00063383" w:rsidRDefault="00C77EDB">
      <w:pPr>
        <w:divId w:val="997340607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Lo, how a rose e’er blooming</w:t>
      </w:r>
      <w:r w:rsidRPr="00063383">
        <w:rPr>
          <w:rFonts w:eastAsia="Times New Roman"/>
          <w:i/>
          <w:iCs/>
        </w:rPr>
        <w:t> </w:t>
      </w:r>
      <w:r w:rsidRPr="00063383">
        <w:rPr>
          <w:rFonts w:eastAsia="Times New Roman"/>
          <w:i/>
          <w:iCs/>
        </w:rPr>
        <w:t>ELW 272, LBW 58</w:t>
      </w:r>
    </w:p>
    <w:p w14:paraId="29768F11" w14:textId="77777777" w:rsidR="00171A4A" w:rsidRPr="00063383" w:rsidRDefault="00171A4A">
      <w:pPr>
        <w:divId w:val="997340607"/>
        <w:rPr>
          <w:rFonts w:eastAsia="Times New Roman"/>
          <w:i/>
          <w:iCs/>
        </w:rPr>
      </w:pPr>
    </w:p>
    <w:p w14:paraId="48BC8EEF" w14:textId="77777777" w:rsidR="008C76DB" w:rsidRPr="00063383" w:rsidRDefault="00C77EDB">
      <w:pPr>
        <w:divId w:val="1545631156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Fourth Reading:</w:t>
      </w:r>
      <w:r w:rsidRPr="00063383">
        <w:rPr>
          <w:rFonts w:eastAsia="Times New Roman"/>
          <w:i/>
          <w:iCs/>
        </w:rPr>
        <w:t xml:space="preserve"> Matthew 1:18-25</w:t>
      </w:r>
    </w:p>
    <w:p w14:paraId="5906BE36" w14:textId="5F7C3A78" w:rsidR="008C76DB" w:rsidRPr="00063383" w:rsidRDefault="00171A4A">
      <w:pPr>
        <w:divId w:val="1095174704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What child is this LBW 40</w:t>
      </w:r>
    </w:p>
    <w:p w14:paraId="7DA6D4D0" w14:textId="77777777" w:rsidR="00171A4A" w:rsidRPr="00063383" w:rsidRDefault="00171A4A">
      <w:pPr>
        <w:divId w:val="1095174704"/>
        <w:rPr>
          <w:rFonts w:eastAsia="Times New Roman"/>
          <w:i/>
          <w:iCs/>
        </w:rPr>
      </w:pPr>
    </w:p>
    <w:p w14:paraId="72BC156D" w14:textId="77777777" w:rsidR="008C76DB" w:rsidRPr="00063383" w:rsidRDefault="00C77EDB">
      <w:pPr>
        <w:divId w:val="1872841736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Fifth Reading:</w:t>
      </w:r>
      <w:r w:rsidRPr="00063383">
        <w:rPr>
          <w:rFonts w:eastAsia="Times New Roman"/>
          <w:i/>
          <w:iCs/>
        </w:rPr>
        <w:t xml:space="preserve"> Luke 2:8-20</w:t>
      </w:r>
    </w:p>
    <w:p w14:paraId="657E53D5" w14:textId="4857C008" w:rsidR="00063383" w:rsidRPr="00063383" w:rsidRDefault="00063383">
      <w:pPr>
        <w:divId w:val="1872841736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Away in a manger LBW 67</w:t>
      </w:r>
    </w:p>
    <w:p w14:paraId="7E0B21D6" w14:textId="77777777" w:rsidR="00171A4A" w:rsidRPr="00063383" w:rsidRDefault="00171A4A">
      <w:pPr>
        <w:divId w:val="14499356"/>
        <w:rPr>
          <w:rFonts w:eastAsia="Times New Roman"/>
          <w:i/>
          <w:iCs/>
        </w:rPr>
      </w:pPr>
    </w:p>
    <w:p w14:paraId="4556BF99" w14:textId="77777777" w:rsidR="008C76DB" w:rsidRPr="00063383" w:rsidRDefault="00C77EDB">
      <w:pPr>
        <w:divId w:val="1106848006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Sixth Reading:</w:t>
      </w:r>
      <w:r w:rsidRPr="00063383">
        <w:rPr>
          <w:rFonts w:eastAsia="Times New Roman"/>
          <w:i/>
          <w:iCs/>
        </w:rPr>
        <w:t xml:space="preserve"> Matthew 2:1-11</w:t>
      </w:r>
    </w:p>
    <w:p w14:paraId="7A359461" w14:textId="12647DF0" w:rsidR="00171A4A" w:rsidRPr="00063383" w:rsidRDefault="00C868FA">
      <w:pPr>
        <w:divId w:val="1748961667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The first Noel LBW 56</w:t>
      </w:r>
    </w:p>
    <w:p w14:paraId="1AC620D8" w14:textId="77777777" w:rsidR="00C868FA" w:rsidRPr="00063383" w:rsidRDefault="00C868FA">
      <w:pPr>
        <w:divId w:val="1748961667"/>
        <w:rPr>
          <w:rFonts w:eastAsia="Times New Roman"/>
          <w:i/>
          <w:iCs/>
        </w:rPr>
      </w:pPr>
    </w:p>
    <w:p w14:paraId="6909AC72" w14:textId="77777777" w:rsidR="008C76DB" w:rsidRPr="00063383" w:rsidRDefault="00C77EDB">
      <w:pPr>
        <w:divId w:val="2022123397"/>
        <w:rPr>
          <w:rFonts w:eastAsia="Times New Roman"/>
          <w:i/>
          <w:iCs/>
        </w:rPr>
      </w:pPr>
      <w:r w:rsidRPr="00063383">
        <w:rPr>
          <w:rStyle w:val="Strong"/>
          <w:rFonts w:eastAsia="Times New Roman"/>
          <w:i/>
          <w:iCs/>
        </w:rPr>
        <w:t>Seventh Reading:</w:t>
      </w:r>
      <w:r w:rsidRPr="00063383">
        <w:rPr>
          <w:rFonts w:eastAsia="Times New Roman"/>
          <w:i/>
          <w:iCs/>
        </w:rPr>
        <w:t xml:space="preserve"> John 1:1-14</w:t>
      </w:r>
    </w:p>
    <w:p w14:paraId="332978D1" w14:textId="77777777" w:rsidR="008C76DB" w:rsidRPr="00063383" w:rsidRDefault="00C77EDB">
      <w:pPr>
        <w:divId w:val="815031793"/>
        <w:rPr>
          <w:rFonts w:eastAsia="Times New Roman"/>
          <w:i/>
          <w:iCs/>
        </w:rPr>
      </w:pPr>
      <w:r w:rsidRPr="00063383">
        <w:rPr>
          <w:rFonts w:eastAsia="Times New Roman"/>
          <w:i/>
          <w:iCs/>
        </w:rPr>
        <w:t>Of the Father’s love begotten</w:t>
      </w:r>
      <w:r w:rsidRPr="00063383">
        <w:rPr>
          <w:rFonts w:eastAsia="Times New Roman"/>
          <w:i/>
          <w:iCs/>
        </w:rPr>
        <w:t> </w:t>
      </w:r>
      <w:r w:rsidRPr="00063383">
        <w:rPr>
          <w:rFonts w:eastAsia="Times New Roman"/>
          <w:i/>
          <w:iCs/>
        </w:rPr>
        <w:t>ELW 295, LBW 42</w:t>
      </w:r>
    </w:p>
    <w:p w14:paraId="5FA44B8D" w14:textId="06126CAF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>
        <w:lastRenderedPageBreak/>
        <w:t> </w:t>
      </w:r>
      <w:r w:rsidRPr="00063383">
        <w:rPr>
          <w:rStyle w:val="Strong"/>
          <w:b w:val="0"/>
          <w:bCs w:val="0"/>
          <w:u w:val="single"/>
        </w:rPr>
        <w:t>Responsive Prayer</w:t>
      </w:r>
    </w:p>
    <w:p w14:paraId="3CF34A3F" w14:textId="77777777" w:rsidR="008C76DB" w:rsidRDefault="00C77EDB">
      <w:pPr>
        <w:divId w:val="485629433"/>
        <w:rPr>
          <w:rFonts w:eastAsia="Times New Roman"/>
        </w:rPr>
      </w:pPr>
      <w:r>
        <w:rPr>
          <w:rFonts w:eastAsia="Times New Roman"/>
        </w:rPr>
        <w:t>It is you, loving God, who lights our path with truth.</w:t>
      </w:r>
    </w:p>
    <w:p w14:paraId="5C742D8C" w14:textId="77777777" w:rsidR="008C76DB" w:rsidRDefault="00C77EDB">
      <w:pPr>
        <w:divId w:val="2011593066"/>
        <w:rPr>
          <w:rFonts w:eastAsia="Times New Roman"/>
        </w:rPr>
      </w:pPr>
      <w:r>
        <w:rPr>
          <w:rStyle w:val="Strong"/>
          <w:rFonts w:eastAsia="Times New Roman"/>
        </w:rPr>
        <w:t>Your Word, Jesus, is truth.</w:t>
      </w:r>
    </w:p>
    <w:p w14:paraId="70044BD1" w14:textId="77777777" w:rsidR="008C76DB" w:rsidRDefault="00C77EDB">
      <w:pPr>
        <w:divId w:val="1907690117"/>
        <w:rPr>
          <w:rFonts w:eastAsia="Times New Roman"/>
        </w:rPr>
      </w:pPr>
      <w:r>
        <w:rPr>
          <w:rFonts w:eastAsia="Times New Roman"/>
        </w:rPr>
        <w:t>In his light, draw all to the manger</w:t>
      </w:r>
    </w:p>
    <w:p w14:paraId="6FDD89B5" w14:textId="77777777" w:rsidR="008C76DB" w:rsidRDefault="00C77EDB">
      <w:pPr>
        <w:divId w:val="649408777"/>
        <w:rPr>
          <w:rFonts w:eastAsia="Times New Roman"/>
        </w:rPr>
      </w:pPr>
      <w:r>
        <w:rPr>
          <w:rStyle w:val="Strong"/>
          <w:rFonts w:eastAsia="Times New Roman"/>
        </w:rPr>
        <w:t>to gather in wonder with the shepherds.</w:t>
      </w:r>
    </w:p>
    <w:p w14:paraId="20F8DD77" w14:textId="77777777" w:rsidR="008C76DB" w:rsidRDefault="00C77EDB">
      <w:pPr>
        <w:divId w:val="1041326422"/>
        <w:rPr>
          <w:rFonts w:eastAsia="Times New Roman"/>
        </w:rPr>
      </w:pPr>
      <w:r>
        <w:rPr>
          <w:rFonts w:eastAsia="Times New Roman"/>
        </w:rPr>
        <w:t>In his light, draw all to the manger</w:t>
      </w:r>
    </w:p>
    <w:p w14:paraId="0654E9B0" w14:textId="77777777" w:rsidR="008C76DB" w:rsidRDefault="00C77EDB">
      <w:pPr>
        <w:divId w:val="848369371"/>
        <w:rPr>
          <w:rFonts w:eastAsia="Times New Roman"/>
        </w:rPr>
      </w:pPr>
      <w:r>
        <w:rPr>
          <w:rStyle w:val="Strong"/>
          <w:rFonts w:eastAsia="Times New Roman"/>
        </w:rPr>
        <w:t>to kneel in reverence with the wise ones.</w:t>
      </w:r>
    </w:p>
    <w:p w14:paraId="0295B50C" w14:textId="77777777" w:rsidR="008C76DB" w:rsidRDefault="00C77EDB">
      <w:pPr>
        <w:divId w:val="1753697442"/>
        <w:rPr>
          <w:rFonts w:eastAsia="Times New Roman"/>
        </w:rPr>
      </w:pPr>
      <w:r>
        <w:rPr>
          <w:rFonts w:eastAsia="Times New Roman"/>
        </w:rPr>
        <w:t>In his light, draw all to the manger</w:t>
      </w:r>
    </w:p>
    <w:p w14:paraId="444F3200" w14:textId="77777777" w:rsidR="008C76DB" w:rsidRDefault="00C77EDB">
      <w:pPr>
        <w:divId w:val="1934972607"/>
        <w:rPr>
          <w:rFonts w:eastAsia="Times New Roman"/>
        </w:rPr>
      </w:pPr>
      <w:r>
        <w:rPr>
          <w:rStyle w:val="Strong"/>
          <w:rFonts w:eastAsia="Times New Roman"/>
        </w:rPr>
        <w:t>to sing for joy with the angels.</w:t>
      </w:r>
    </w:p>
    <w:p w14:paraId="2D3DFD06" w14:textId="77777777" w:rsidR="008C76DB" w:rsidRDefault="00C77EDB">
      <w:pPr>
        <w:divId w:val="288167146"/>
        <w:rPr>
          <w:rFonts w:eastAsia="Times New Roman"/>
        </w:rPr>
      </w:pPr>
      <w:r>
        <w:rPr>
          <w:rFonts w:eastAsia="Times New Roman"/>
        </w:rPr>
        <w:t>In the brightness of his life</w:t>
      </w:r>
    </w:p>
    <w:p w14:paraId="3E20A38D" w14:textId="77777777" w:rsidR="008C76DB" w:rsidRDefault="00C77EDB">
      <w:pPr>
        <w:divId w:val="1707175417"/>
        <w:rPr>
          <w:rFonts w:eastAsia="Times New Roman"/>
        </w:rPr>
      </w:pPr>
      <w:r>
        <w:rPr>
          <w:rStyle w:val="Strong"/>
          <w:rFonts w:eastAsia="Times New Roman"/>
        </w:rPr>
        <w:t>cast away the darkness of injustice, poverty, and hunger in the world.</w:t>
      </w:r>
    </w:p>
    <w:p w14:paraId="052F1FEF" w14:textId="77777777" w:rsidR="008C76DB" w:rsidRDefault="00C77EDB">
      <w:pPr>
        <w:divId w:val="473064782"/>
        <w:rPr>
          <w:rFonts w:eastAsia="Times New Roman"/>
        </w:rPr>
      </w:pPr>
      <w:r>
        <w:rPr>
          <w:rFonts w:eastAsia="Times New Roman"/>
        </w:rPr>
        <w:t>It is you, loving God, who meets us on our way.</w:t>
      </w:r>
    </w:p>
    <w:p w14:paraId="2B3891E6" w14:textId="3C46E693" w:rsidR="008C76DB" w:rsidRDefault="00C77EDB">
      <w:pPr>
        <w:divId w:val="193546626"/>
        <w:rPr>
          <w:rFonts w:eastAsia="Times New Roman"/>
        </w:rPr>
      </w:pPr>
      <w:r>
        <w:rPr>
          <w:rStyle w:val="Strong"/>
          <w:rFonts w:eastAsia="Times New Roman"/>
        </w:rPr>
        <w:t>In the light of Jesus, show the world the way of life.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Amen.</w:t>
      </w:r>
    </w:p>
    <w:p w14:paraId="5A4C0BAC" w14:textId="77777777" w:rsidR="00063383" w:rsidRDefault="00063383">
      <w:pPr>
        <w:pStyle w:val="NormalWeb"/>
        <w:divId w:val="1281183214"/>
      </w:pPr>
    </w:p>
    <w:p w14:paraId="5EF7E655" w14:textId="74DCEBB9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 w:rsidRPr="00063383">
        <w:rPr>
          <w:rStyle w:val="Strong"/>
          <w:b w:val="0"/>
          <w:bCs w:val="0"/>
          <w:u w:val="single"/>
        </w:rPr>
        <w:t>Lord’s Prayer</w:t>
      </w:r>
    </w:p>
    <w:p w14:paraId="6F869FD9" w14:textId="5C8BD7B8" w:rsidR="008C76DB" w:rsidRDefault="00C77EDB" w:rsidP="00063383">
      <w:pPr>
        <w:divId w:val="216363541"/>
        <w:rPr>
          <w:rFonts w:eastAsia="Times New Roman"/>
        </w:rPr>
      </w:pPr>
      <w:r>
        <w:rPr>
          <w:rStyle w:val="Strong"/>
          <w:rFonts w:eastAsia="Times New Roman"/>
        </w:rPr>
        <w:t>Our Father, who art in heaven,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hallowed be thy name,</w:t>
      </w:r>
    </w:p>
    <w:p w14:paraId="5EB04A08" w14:textId="2A09C544" w:rsidR="008C76DB" w:rsidRDefault="00C77EDB" w:rsidP="00063383">
      <w:pPr>
        <w:ind w:firstLine="480"/>
        <w:divId w:val="44767855"/>
        <w:rPr>
          <w:rFonts w:eastAsia="Times New Roman"/>
        </w:rPr>
      </w:pPr>
      <w:r>
        <w:rPr>
          <w:rStyle w:val="Strong"/>
          <w:rFonts w:eastAsia="Times New Roman"/>
        </w:rPr>
        <w:t>thy kingdom come,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thy will be done,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on earth as it is in heaven.</w:t>
      </w:r>
    </w:p>
    <w:p w14:paraId="2C150BAB" w14:textId="77777777" w:rsidR="008C76DB" w:rsidRDefault="00C77EDB">
      <w:pPr>
        <w:divId w:val="483201021"/>
        <w:rPr>
          <w:rFonts w:eastAsia="Times New Roman"/>
        </w:rPr>
      </w:pPr>
      <w:r>
        <w:rPr>
          <w:rStyle w:val="Strong"/>
          <w:rFonts w:eastAsia="Times New Roman"/>
        </w:rPr>
        <w:t>Give us this day our daily bread;</w:t>
      </w:r>
    </w:p>
    <w:p w14:paraId="41990B99" w14:textId="3A4FC34A" w:rsidR="008C76DB" w:rsidRDefault="00C77EDB" w:rsidP="00063383">
      <w:pPr>
        <w:divId w:val="70584493"/>
        <w:rPr>
          <w:rFonts w:eastAsia="Times New Roman"/>
        </w:rPr>
      </w:pPr>
      <w:r>
        <w:rPr>
          <w:rStyle w:val="Strong"/>
          <w:rFonts w:eastAsia="Times New Roman"/>
        </w:rPr>
        <w:t>and forgive us our trespasses,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as we forgive those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who trespass against us;</w:t>
      </w:r>
    </w:p>
    <w:p w14:paraId="7B1421B6" w14:textId="2590FE3B" w:rsidR="008C76DB" w:rsidRDefault="00C77EDB" w:rsidP="00063383">
      <w:pPr>
        <w:divId w:val="2142726799"/>
        <w:rPr>
          <w:rFonts w:eastAsia="Times New Roman"/>
        </w:rPr>
      </w:pPr>
      <w:r>
        <w:rPr>
          <w:rStyle w:val="Strong"/>
          <w:rFonts w:eastAsia="Times New Roman"/>
        </w:rPr>
        <w:t>and lead us not into temptation,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but deliver us from evil.</w:t>
      </w:r>
    </w:p>
    <w:p w14:paraId="2866D98B" w14:textId="54DFE512" w:rsidR="00063383" w:rsidRPr="00063383" w:rsidRDefault="00C77EDB" w:rsidP="00063383">
      <w:pPr>
        <w:divId w:val="1842351397"/>
        <w:rPr>
          <w:rStyle w:val="Strong"/>
          <w:rFonts w:eastAsia="Times New Roman"/>
          <w:b w:val="0"/>
          <w:bCs w:val="0"/>
        </w:rPr>
      </w:pPr>
      <w:r>
        <w:rPr>
          <w:rStyle w:val="Strong"/>
          <w:rFonts w:eastAsia="Times New Roman"/>
        </w:rPr>
        <w:t>For thine is the kingdom,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and the power, and the glory,</w:t>
      </w:r>
      <w:r w:rsidR="00063383">
        <w:rPr>
          <w:rStyle w:val="Strong"/>
          <w:rFonts w:eastAsia="Times New Roman"/>
        </w:rPr>
        <w:t xml:space="preserve"> </w:t>
      </w:r>
      <w:r>
        <w:rPr>
          <w:rStyle w:val="Strong"/>
          <w:rFonts w:eastAsia="Times New Roman"/>
        </w:rPr>
        <w:t>forever and ever. Amen.</w:t>
      </w:r>
    </w:p>
    <w:p w14:paraId="0AD4F35C" w14:textId="77777777" w:rsidR="00063383" w:rsidRDefault="00063383">
      <w:pPr>
        <w:pStyle w:val="NormalWeb"/>
        <w:divId w:val="1281183214"/>
        <w:rPr>
          <w:rStyle w:val="Strong"/>
          <w:b w:val="0"/>
          <w:bCs w:val="0"/>
          <w:u w:val="single"/>
        </w:rPr>
      </w:pPr>
    </w:p>
    <w:p w14:paraId="752858C3" w14:textId="2C63C6F8" w:rsidR="00171A4A" w:rsidRPr="00063383" w:rsidRDefault="00171A4A">
      <w:pPr>
        <w:pStyle w:val="NormalWeb"/>
        <w:divId w:val="1281183214"/>
        <w:rPr>
          <w:rStyle w:val="Strong"/>
          <w:b w:val="0"/>
          <w:bCs w:val="0"/>
          <w:u w:val="single"/>
        </w:rPr>
      </w:pPr>
      <w:r w:rsidRPr="00063383">
        <w:rPr>
          <w:rStyle w:val="Strong"/>
          <w:b w:val="0"/>
          <w:bCs w:val="0"/>
          <w:u w:val="single"/>
        </w:rPr>
        <w:t>Announcements</w:t>
      </w:r>
    </w:p>
    <w:p w14:paraId="38F908C0" w14:textId="0BE01B91" w:rsidR="008C76DB" w:rsidRPr="00063383" w:rsidRDefault="00C77EDB">
      <w:pPr>
        <w:pStyle w:val="NormalWeb"/>
        <w:divId w:val="1281183214"/>
        <w:rPr>
          <w:b/>
          <w:bCs/>
          <w:u w:val="single"/>
        </w:rPr>
      </w:pPr>
      <w:r w:rsidRPr="00063383">
        <w:rPr>
          <w:rStyle w:val="Strong"/>
          <w:b w:val="0"/>
          <w:bCs w:val="0"/>
          <w:u w:val="single"/>
        </w:rPr>
        <w:t>Blessing</w:t>
      </w:r>
    </w:p>
    <w:p w14:paraId="44D185CA" w14:textId="77777777" w:rsidR="008C76DB" w:rsidRDefault="00C77EDB">
      <w:pPr>
        <w:divId w:val="1098713336"/>
        <w:rPr>
          <w:rFonts w:eastAsia="Times New Roman"/>
        </w:rPr>
      </w:pPr>
      <w:r>
        <w:rPr>
          <w:rFonts w:eastAsia="Times New Roman"/>
        </w:rPr>
        <w:t>Praise God, from whom all blessings flow!</w:t>
      </w:r>
    </w:p>
    <w:p w14:paraId="350680A2" w14:textId="77777777" w:rsidR="008C76DB" w:rsidRDefault="00C77EDB">
      <w:pPr>
        <w:divId w:val="179661194"/>
        <w:rPr>
          <w:rFonts w:eastAsia="Times New Roman"/>
        </w:rPr>
      </w:pPr>
      <w:r>
        <w:rPr>
          <w:rStyle w:val="Strong"/>
          <w:rFonts w:eastAsia="Times New Roman"/>
        </w:rPr>
        <w:t>Praise God, all creatures here below!</w:t>
      </w:r>
    </w:p>
    <w:p w14:paraId="5581900E" w14:textId="245223AA" w:rsidR="008C76DB" w:rsidRDefault="00D80840">
      <w:pPr>
        <w:divId w:val="48380498"/>
        <w:rPr>
          <w:rFonts w:eastAsia="Times New Roman"/>
        </w:rPr>
      </w:pPr>
      <w:r>
        <w:rPr>
          <w:rFonts w:eastAsia="Times New Roman"/>
        </w:rPr>
        <w:t>We</w:t>
      </w:r>
      <w:r w:rsidR="00C77EDB">
        <w:rPr>
          <w:rFonts w:eastAsia="Times New Roman"/>
        </w:rPr>
        <w:t xml:space="preserve"> are the shepherds telling the story.</w:t>
      </w:r>
    </w:p>
    <w:p w14:paraId="668054AE" w14:textId="77777777" w:rsidR="008C76DB" w:rsidRDefault="00C77EDB">
      <w:pPr>
        <w:divId w:val="2068526529"/>
        <w:rPr>
          <w:rFonts w:eastAsia="Times New Roman"/>
        </w:rPr>
      </w:pPr>
      <w:r>
        <w:rPr>
          <w:rStyle w:val="Strong"/>
          <w:rFonts w:eastAsia="Times New Roman"/>
        </w:rPr>
        <w:t>We tell it in the streets and across the land.</w:t>
      </w:r>
    </w:p>
    <w:p w14:paraId="643D911E" w14:textId="4EB55273" w:rsidR="008C76DB" w:rsidRDefault="00D80840">
      <w:pPr>
        <w:divId w:val="955143074"/>
        <w:rPr>
          <w:rFonts w:eastAsia="Times New Roman"/>
        </w:rPr>
      </w:pPr>
      <w:r>
        <w:rPr>
          <w:rFonts w:eastAsia="Times New Roman"/>
        </w:rPr>
        <w:t>We</w:t>
      </w:r>
      <w:r w:rsidR="00C77EDB">
        <w:rPr>
          <w:rFonts w:eastAsia="Times New Roman"/>
        </w:rPr>
        <w:t xml:space="preserve"> are the wise ones worshiping with thanksgiving.</w:t>
      </w:r>
    </w:p>
    <w:p w14:paraId="28F51A0B" w14:textId="77777777" w:rsidR="008C76DB" w:rsidRDefault="00C77EDB">
      <w:pPr>
        <w:divId w:val="187723953"/>
        <w:rPr>
          <w:rFonts w:eastAsia="Times New Roman"/>
        </w:rPr>
      </w:pPr>
      <w:r>
        <w:rPr>
          <w:rStyle w:val="Strong"/>
          <w:rFonts w:eastAsia="Times New Roman"/>
        </w:rPr>
        <w:t>We worship with gifts of song and service, talents and treasures.</w:t>
      </w:r>
    </w:p>
    <w:p w14:paraId="5DF4F248" w14:textId="39E29EE4" w:rsidR="008C76DB" w:rsidRDefault="00D80840">
      <w:pPr>
        <w:divId w:val="1674840079"/>
        <w:rPr>
          <w:rFonts w:eastAsia="Times New Roman"/>
        </w:rPr>
      </w:pPr>
      <w:r>
        <w:rPr>
          <w:rFonts w:eastAsia="Times New Roman"/>
        </w:rPr>
        <w:t>We</w:t>
      </w:r>
      <w:r w:rsidR="00C77EDB">
        <w:rPr>
          <w:rFonts w:eastAsia="Times New Roman"/>
        </w:rPr>
        <w:t xml:space="preserve"> are the </w:t>
      </w:r>
      <w:proofErr w:type="gramStart"/>
      <w:r w:rsidR="00C77EDB">
        <w:rPr>
          <w:rFonts w:eastAsia="Times New Roman"/>
        </w:rPr>
        <w:t>angels</w:t>
      </w:r>
      <w:proofErr w:type="gramEnd"/>
      <w:r w:rsidR="00C77EDB">
        <w:rPr>
          <w:rFonts w:eastAsia="Times New Roman"/>
        </w:rPr>
        <w:t xml:space="preserve"> announcing peace.</w:t>
      </w:r>
    </w:p>
    <w:p w14:paraId="18FFAFA4" w14:textId="77777777" w:rsidR="008C76DB" w:rsidRDefault="00C77EDB">
      <w:pPr>
        <w:divId w:val="762454403"/>
        <w:rPr>
          <w:rStyle w:val="Strong"/>
          <w:rFonts w:eastAsia="Times New Roman"/>
        </w:rPr>
      </w:pPr>
      <w:r>
        <w:rPr>
          <w:rStyle w:val="Strong"/>
          <w:rFonts w:eastAsia="Times New Roman"/>
        </w:rPr>
        <w:t>We live with joy and go now in peace.</w:t>
      </w:r>
    </w:p>
    <w:p w14:paraId="1AF2D468" w14:textId="77777777" w:rsidR="00171A4A" w:rsidRDefault="00171A4A">
      <w:pPr>
        <w:divId w:val="762454403"/>
        <w:rPr>
          <w:rFonts w:eastAsia="Times New Roman"/>
        </w:rPr>
      </w:pPr>
    </w:p>
    <w:p w14:paraId="401FE4A0" w14:textId="3E34A125" w:rsidR="008C76DB" w:rsidRDefault="00171A4A">
      <w:pPr>
        <w:divId w:val="2144544169"/>
        <w:rPr>
          <w:rStyle w:val="Strong"/>
          <w:rFonts w:eastAsia="Times New Roman"/>
        </w:rPr>
      </w:pPr>
      <w:r>
        <w:rPr>
          <w:rFonts w:eastAsia="Times New Roman"/>
        </w:rPr>
        <w:t xml:space="preserve">May the Lord bless us and keep us. </w:t>
      </w:r>
      <w:r w:rsidR="00C77EDB">
        <w:rPr>
          <w:rStyle w:val="Strong"/>
          <w:rFonts w:eastAsia="Times New Roman"/>
        </w:rPr>
        <w:t>Amen.</w:t>
      </w:r>
    </w:p>
    <w:p w14:paraId="73886267" w14:textId="64CDC9A7" w:rsidR="00171A4A" w:rsidRPr="00171A4A" w:rsidRDefault="00171A4A" w:rsidP="00171A4A">
      <w:pPr>
        <w:divId w:val="1281183214"/>
        <w:rPr>
          <w:rFonts w:eastAsia="Times New Roman"/>
          <w:b/>
          <w:bCs/>
        </w:rPr>
      </w:pPr>
      <w:r>
        <w:rPr>
          <w:rFonts w:eastAsia="Times New Roman"/>
        </w:rPr>
        <w:t>May t</w:t>
      </w:r>
      <w:r w:rsidRPr="00171A4A">
        <w:rPr>
          <w:rFonts w:eastAsia="Times New Roman"/>
        </w:rPr>
        <w:t xml:space="preserve">he Lord’s face shine on </w:t>
      </w:r>
      <w:r>
        <w:rPr>
          <w:rFonts w:eastAsia="Times New Roman"/>
        </w:rPr>
        <w:t>us</w:t>
      </w:r>
      <w:r w:rsidRPr="00171A4A">
        <w:rPr>
          <w:rFonts w:eastAsia="Times New Roman"/>
        </w:rPr>
        <w:t xml:space="preserve"> with grace and mercy.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Amen.</w:t>
      </w:r>
    </w:p>
    <w:p w14:paraId="314AEB8B" w14:textId="23B69A0D" w:rsidR="00171A4A" w:rsidRPr="00171A4A" w:rsidRDefault="00171A4A" w:rsidP="00171A4A">
      <w:pPr>
        <w:divId w:val="1281183214"/>
        <w:rPr>
          <w:rFonts w:eastAsia="Times New Roman"/>
        </w:rPr>
      </w:pPr>
      <w:r>
        <w:rPr>
          <w:rFonts w:eastAsia="Times New Roman"/>
        </w:rPr>
        <w:t>May t</w:t>
      </w:r>
      <w:r w:rsidRPr="00171A4A">
        <w:rPr>
          <w:rFonts w:eastAsia="Times New Roman"/>
        </w:rPr>
        <w:t xml:space="preserve">he Lord look upon </w:t>
      </w:r>
      <w:r>
        <w:rPr>
          <w:rFonts w:eastAsia="Times New Roman"/>
        </w:rPr>
        <w:t>us</w:t>
      </w:r>
      <w:r w:rsidRPr="00171A4A">
        <w:rPr>
          <w:rFonts w:eastAsia="Times New Roman"/>
        </w:rPr>
        <w:t xml:space="preserve"> with favor and</w:t>
      </w:r>
      <w:r>
        <w:rPr>
          <w:rFonts w:eastAsia="Times New Roman"/>
        </w:rPr>
        <w:t xml:space="preserve"> </w:t>
      </w:r>
      <w:r w:rsidRPr="00171A4A">
        <w:rPr>
          <w:rFonts w:eastAsia="Times New Roman"/>
        </w:rPr>
        <w:t xml:space="preserve">give </w:t>
      </w:r>
      <w:r>
        <w:rPr>
          <w:rFonts w:eastAsia="Times New Roman"/>
        </w:rPr>
        <w:t>us</w:t>
      </w:r>
      <w:r w:rsidRPr="00171A4A">
        <w:rPr>
          <w:rFonts w:eastAsia="Times New Roman"/>
        </w:rPr>
        <w:t xml:space="preserve"> peace.</w:t>
      </w:r>
      <w:r>
        <w:rPr>
          <w:rFonts w:eastAsia="Times New Roman"/>
        </w:rPr>
        <w:t xml:space="preserve"> </w:t>
      </w:r>
      <w:r w:rsidRPr="00171A4A">
        <w:rPr>
          <w:rFonts w:eastAsia="Times New Roman"/>
          <w:b/>
          <w:bCs/>
        </w:rPr>
        <w:t>Amen.</w:t>
      </w:r>
    </w:p>
    <w:p w14:paraId="229291A3" w14:textId="223B0E76" w:rsidR="008C76DB" w:rsidRDefault="00C77EDB" w:rsidP="00171A4A">
      <w:pPr>
        <w:divId w:val="1281183214"/>
      </w:pPr>
      <w:r>
        <w:t> </w:t>
      </w:r>
    </w:p>
    <w:p w14:paraId="46CBFC43" w14:textId="05B9D31B" w:rsidR="008C76DB" w:rsidRPr="00063383" w:rsidRDefault="00C77EDB" w:rsidP="00063383">
      <w:pPr>
        <w:pStyle w:val="NormalWeb"/>
        <w:divId w:val="1348216363"/>
        <w:rPr>
          <w:rFonts w:eastAsia="Times New Roman"/>
          <w:i/>
          <w:iCs/>
        </w:rPr>
      </w:pPr>
      <w:r w:rsidRPr="00063383">
        <w:rPr>
          <w:rStyle w:val="Strong"/>
          <w:b w:val="0"/>
          <w:bCs w:val="0"/>
          <w:u w:val="single"/>
        </w:rPr>
        <w:t>Sending Song</w:t>
      </w:r>
      <w:r w:rsidR="00063383">
        <w:rPr>
          <w:rStyle w:val="Strong"/>
        </w:rPr>
        <w:tab/>
      </w:r>
      <w:r w:rsidR="00063383" w:rsidRPr="00063383">
        <w:rPr>
          <w:rFonts w:eastAsia="Times New Roman"/>
          <w:i/>
          <w:iCs/>
        </w:rPr>
        <w:t>Go, tell it on the mountain LBW 70</w:t>
      </w:r>
    </w:p>
    <w:p w14:paraId="011251D9" w14:textId="680186E0" w:rsidR="00063383" w:rsidRPr="00063383" w:rsidRDefault="00063383" w:rsidP="00063383">
      <w:pPr>
        <w:pStyle w:val="NormalWeb"/>
        <w:divId w:val="1348216363"/>
        <w:rPr>
          <w:rFonts w:eastAsia="Times New Roman"/>
          <w:b/>
          <w:bCs/>
        </w:rPr>
      </w:pPr>
      <w:r>
        <w:rPr>
          <w:rFonts w:eastAsia="Times New Roman"/>
          <w:u w:val="single"/>
        </w:rPr>
        <w:t>Dismissal</w:t>
      </w:r>
      <w:r>
        <w:rPr>
          <w:rFonts w:eastAsia="Times New Roman"/>
        </w:rPr>
        <w:t xml:space="preserve">:  Go in peace. Christ is with you. </w:t>
      </w:r>
      <w:r>
        <w:rPr>
          <w:rFonts w:eastAsia="Times New Roman"/>
          <w:b/>
          <w:bCs/>
        </w:rPr>
        <w:t xml:space="preserve">Thanks be to God. </w:t>
      </w:r>
    </w:p>
    <w:p w14:paraId="108ABAC4" w14:textId="72F2AA96" w:rsidR="0080666A" w:rsidRPr="009B49F5" w:rsidRDefault="00C77EDB" w:rsidP="00702F93">
      <w:pPr>
        <w:divId w:val="370305789"/>
        <w:rPr>
          <w:rFonts w:eastAsia="Times New Roman"/>
          <w:i/>
          <w:iCs/>
          <w:sz w:val="20"/>
          <w:szCs w:val="20"/>
        </w:rPr>
      </w:pPr>
      <w:r w:rsidRPr="009B49F5">
        <w:rPr>
          <w:rFonts w:eastAsia="Times New Roman"/>
          <w:i/>
          <w:iCs/>
          <w:sz w:val="20"/>
          <w:szCs w:val="20"/>
        </w:rPr>
        <w:t>From sundaysandseasons.com.</w:t>
      </w:r>
      <w:r w:rsidR="00171A4A" w:rsidRPr="009B49F5">
        <w:rPr>
          <w:rFonts w:eastAsia="Times New Roman"/>
          <w:i/>
          <w:iCs/>
          <w:sz w:val="20"/>
          <w:szCs w:val="20"/>
        </w:rPr>
        <w:t xml:space="preserve">  </w:t>
      </w:r>
      <w:r w:rsidRPr="009B49F5">
        <w:rPr>
          <w:rFonts w:eastAsia="Times New Roman"/>
          <w:i/>
          <w:iCs/>
          <w:sz w:val="20"/>
          <w:szCs w:val="20"/>
        </w:rPr>
        <w:t>Copyright © 2024 Augsburg Fortress. All rights reserved.</w:t>
      </w:r>
    </w:p>
    <w:sectPr w:rsidR="0080666A" w:rsidRPr="009B4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AF5"/>
    <w:rsid w:val="00063383"/>
    <w:rsid w:val="000E0FEB"/>
    <w:rsid w:val="00142E2A"/>
    <w:rsid w:val="00171A4A"/>
    <w:rsid w:val="00597AF5"/>
    <w:rsid w:val="00672AE2"/>
    <w:rsid w:val="00702F93"/>
    <w:rsid w:val="00797EC9"/>
    <w:rsid w:val="0080666A"/>
    <w:rsid w:val="008C76DB"/>
    <w:rsid w:val="009B49F5"/>
    <w:rsid w:val="00AA436E"/>
    <w:rsid w:val="00C77EDB"/>
    <w:rsid w:val="00C868FA"/>
    <w:rsid w:val="00D80840"/>
    <w:rsid w:val="00E01595"/>
    <w:rsid w:val="00FB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8B954"/>
  <w15:chartTrackingRefBased/>
  <w15:docId w15:val="{EB7DDBBF-7A03-41C4-94BF-F1669CD0A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sonormal0">
    <w:name w:val="msonormal"/>
    <w:basedOn w:val="Normal"/>
    <w:pPr>
      <w:spacing w:after="120"/>
    </w:pPr>
  </w:style>
  <w:style w:type="paragraph" w:styleId="NormalWeb">
    <w:name w:val="Normal (Web)"/>
    <w:basedOn w:val="Normal"/>
    <w:uiPriority w:val="99"/>
    <w:unhideWhenUsed/>
    <w:pPr>
      <w:spacing w:after="120"/>
    </w:pPr>
  </w:style>
  <w:style w:type="paragraph" w:customStyle="1" w:styleId="plainpara">
    <w:name w:val="plainpara"/>
    <w:basedOn w:val="Normal"/>
    <w:pPr>
      <w:spacing w:after="240"/>
    </w:pPr>
  </w:style>
  <w:style w:type="paragraph" w:customStyle="1" w:styleId="sdgdayname">
    <w:name w:val="sdgdayname"/>
    <w:basedOn w:val="Normal"/>
    <w:pPr>
      <w:spacing w:after="120"/>
      <w:jc w:val="center"/>
    </w:pPr>
    <w:rPr>
      <w:sz w:val="48"/>
      <w:szCs w:val="48"/>
    </w:rPr>
  </w:style>
  <w:style w:type="paragraph" w:customStyle="1" w:styleId="sectionhead">
    <w:name w:val="sectionhead"/>
    <w:basedOn w:val="Normal"/>
    <w:pPr>
      <w:spacing w:before="240"/>
    </w:pPr>
    <w:rPr>
      <w:b/>
      <w:bCs/>
      <w:sz w:val="36"/>
      <w:szCs w:val="36"/>
    </w:rPr>
  </w:style>
  <w:style w:type="paragraph" w:customStyle="1" w:styleId="sdgdevotitle">
    <w:name w:val="sdgdevotitle"/>
    <w:basedOn w:val="Normal"/>
    <w:pPr>
      <w:spacing w:after="120"/>
      <w:jc w:val="center"/>
    </w:pPr>
    <w:rPr>
      <w:sz w:val="36"/>
      <w:szCs w:val="36"/>
    </w:rPr>
  </w:style>
  <w:style w:type="paragraph" w:customStyle="1" w:styleId="sdgcategoryheader">
    <w:name w:val="sdgcategoryheader"/>
    <w:basedOn w:val="Normal"/>
    <w:pPr>
      <w:spacing w:after="120"/>
    </w:pPr>
    <w:rPr>
      <w:b/>
      <w:bCs/>
      <w:sz w:val="29"/>
      <w:szCs w:val="29"/>
    </w:rPr>
  </w:style>
  <w:style w:type="paragraph" w:customStyle="1" w:styleId="sdgnormalpara">
    <w:name w:val="sdgnormalpara"/>
    <w:basedOn w:val="Normal"/>
    <w:pPr>
      <w:ind w:firstLine="480"/>
    </w:pPr>
  </w:style>
  <w:style w:type="paragraph" w:customStyle="1" w:styleId="sdgfootnote">
    <w:name w:val="sdgfootnote"/>
    <w:basedOn w:val="Normal"/>
    <w:rPr>
      <w:sz w:val="20"/>
      <w:szCs w:val="20"/>
    </w:rPr>
  </w:style>
  <w:style w:type="paragraph" w:customStyle="1" w:styleId="sdgfirstpara">
    <w:name w:val="sdgfirstpara"/>
    <w:basedOn w:val="Normal"/>
  </w:style>
  <w:style w:type="paragraph" w:customStyle="1" w:styleId="sdgprayerpara">
    <w:name w:val="sdgprayerpara"/>
    <w:basedOn w:val="Normal"/>
    <w:pPr>
      <w:spacing w:before="240" w:after="120"/>
    </w:pPr>
  </w:style>
  <w:style w:type="paragraph" w:customStyle="1" w:styleId="commentarydayname">
    <w:name w:val="commentarydayname"/>
    <w:basedOn w:val="Normal"/>
    <w:rPr>
      <w:b/>
      <w:bCs/>
      <w:sz w:val="28"/>
      <w:szCs w:val="28"/>
    </w:rPr>
  </w:style>
  <w:style w:type="paragraph" w:customStyle="1" w:styleId="commentaryauthor">
    <w:name w:val="commentaryauthor"/>
    <w:basedOn w:val="Normal"/>
    <w:pPr>
      <w:spacing w:after="120"/>
    </w:pPr>
    <w:rPr>
      <w:b/>
      <w:bCs/>
      <w:sz w:val="28"/>
      <w:szCs w:val="28"/>
    </w:rPr>
  </w:style>
  <w:style w:type="paragraph" w:customStyle="1" w:styleId="line">
    <w:name w:val="line"/>
    <w:basedOn w:val="Normal"/>
  </w:style>
  <w:style w:type="paragraph" w:customStyle="1" w:styleId="resourcesubsection">
    <w:name w:val="resourcesubsection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footnotelink">
    <w:name w:val="footnotelink"/>
    <w:basedOn w:val="Normal"/>
    <w:pPr>
      <w:spacing w:before="100" w:beforeAutospacing="1" w:after="100" w:afterAutospacing="1"/>
      <w:textAlignment w:val="top"/>
    </w:pPr>
    <w:rPr>
      <w:color w:val="0000FF"/>
      <w:sz w:val="20"/>
      <w:szCs w:val="20"/>
    </w:rPr>
  </w:style>
  <w:style w:type="paragraph" w:customStyle="1" w:styleId="footnotenumber">
    <w:name w:val="footnotenumber"/>
    <w:basedOn w:val="Normal"/>
    <w:pPr>
      <w:spacing w:before="100" w:beforeAutospacing="1" w:after="100" w:afterAutospacing="1"/>
      <w:textAlignment w:val="top"/>
    </w:pPr>
    <w:rPr>
      <w:color w:val="0000FF"/>
      <w:sz w:val="20"/>
      <w:szCs w:val="20"/>
    </w:rPr>
  </w:style>
  <w:style w:type="paragraph" w:customStyle="1" w:styleId="footnote">
    <w:name w:val="footnote"/>
    <w:basedOn w:val="Normal"/>
    <w:rPr>
      <w:sz w:val="20"/>
      <w:szCs w:val="20"/>
    </w:rPr>
  </w:style>
  <w:style w:type="paragraph" w:customStyle="1" w:styleId="globalsongicon">
    <w:name w:val="globalsongicon"/>
    <w:basedOn w:val="Normal"/>
    <w:pPr>
      <w:spacing w:before="100" w:beforeAutospacing="1" w:after="100" w:afterAutospacing="1"/>
      <w:ind w:right="75"/>
    </w:pPr>
  </w:style>
  <w:style w:type="paragraph" w:customStyle="1" w:styleId="hymnofdayicon">
    <w:name w:val="hymnofdayicon"/>
    <w:basedOn w:val="Normal"/>
    <w:pPr>
      <w:spacing w:before="100" w:beforeAutospacing="1" w:after="100" w:afterAutospacing="1"/>
      <w:ind w:right="75"/>
    </w:pPr>
  </w:style>
  <w:style w:type="paragraph" w:customStyle="1" w:styleId="praisesongicon">
    <w:name w:val="praisesongicon"/>
    <w:basedOn w:val="Normal"/>
    <w:pPr>
      <w:spacing w:before="100" w:beforeAutospacing="1" w:after="100" w:afterAutospacing="1"/>
      <w:ind w:right="75"/>
    </w:pPr>
  </w:style>
  <w:style w:type="paragraph" w:customStyle="1" w:styleId="preludesongicon">
    <w:name w:val="preludesongicon"/>
    <w:basedOn w:val="Normal"/>
    <w:pPr>
      <w:spacing w:before="100" w:beforeAutospacing="1" w:after="100" w:afterAutospacing="1"/>
      <w:ind w:right="75"/>
    </w:pPr>
  </w:style>
  <w:style w:type="paragraph" w:customStyle="1" w:styleId="firstreadingicon">
    <w:name w:val="firstreadingicon"/>
    <w:basedOn w:val="Normal"/>
    <w:pPr>
      <w:spacing w:before="100" w:beforeAutospacing="1" w:after="100" w:afterAutospacing="1"/>
      <w:ind w:right="75"/>
    </w:pPr>
  </w:style>
  <w:style w:type="paragraph" w:customStyle="1" w:styleId="secondreadingicon">
    <w:name w:val="secondreadingicon"/>
    <w:basedOn w:val="Normal"/>
    <w:pPr>
      <w:spacing w:before="100" w:beforeAutospacing="1" w:after="100" w:afterAutospacing="1"/>
      <w:ind w:right="75"/>
    </w:pPr>
  </w:style>
  <w:style w:type="paragraph" w:customStyle="1" w:styleId="psalmreadingicon">
    <w:name w:val="psalmreadingicon"/>
    <w:basedOn w:val="Normal"/>
    <w:pPr>
      <w:spacing w:before="100" w:beforeAutospacing="1" w:after="100" w:afterAutospacing="1"/>
      <w:ind w:right="75"/>
    </w:pPr>
  </w:style>
  <w:style w:type="paragraph" w:customStyle="1" w:styleId="gospelreadingicon">
    <w:name w:val="gospelreadingicon"/>
    <w:basedOn w:val="Normal"/>
    <w:pPr>
      <w:spacing w:before="100" w:beforeAutospacing="1" w:after="100" w:afterAutospacing="1"/>
      <w:ind w:right="75"/>
    </w:pPr>
  </w:style>
  <w:style w:type="paragraph" w:customStyle="1" w:styleId="commemheader">
    <w:name w:val="commem_header"/>
    <w:basedOn w:val="Normal"/>
    <w:pPr>
      <w:spacing w:before="180" w:after="100" w:afterAutospacing="1"/>
    </w:pPr>
    <w:rPr>
      <w:b/>
      <w:bCs/>
    </w:rPr>
  </w:style>
  <w:style w:type="paragraph" w:customStyle="1" w:styleId="commemdate">
    <w:name w:val="commem_date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sermontitle">
    <w:name w:val="sermon_title"/>
    <w:basedOn w:val="Normal"/>
    <w:pPr>
      <w:spacing w:before="300" w:after="150"/>
    </w:pPr>
    <w:rPr>
      <w:sz w:val="53"/>
      <w:szCs w:val="53"/>
    </w:rPr>
  </w:style>
  <w:style w:type="paragraph" w:customStyle="1" w:styleId="headertitle">
    <w:name w:val="header_title"/>
    <w:basedOn w:val="Normal"/>
    <w:pPr>
      <w:spacing w:after="100" w:afterAutospacing="1"/>
    </w:pPr>
    <w:rPr>
      <w:b/>
      <w:bCs/>
      <w:sz w:val="36"/>
      <w:szCs w:val="36"/>
    </w:rPr>
  </w:style>
  <w:style w:type="paragraph" w:customStyle="1" w:styleId="proclamationtitle">
    <w:name w:val="proclamation_title"/>
    <w:basedOn w:val="Normal"/>
    <w:pPr>
      <w:spacing w:before="100" w:beforeAutospacing="1" w:after="150"/>
    </w:pPr>
    <w:rPr>
      <w:sz w:val="53"/>
      <w:szCs w:val="53"/>
    </w:rPr>
  </w:style>
  <w:style w:type="paragraph" w:customStyle="1" w:styleId="authorname">
    <w:name w:val="author_name"/>
    <w:basedOn w:val="Normal"/>
    <w:pPr>
      <w:spacing w:before="100" w:beforeAutospacing="1" w:after="100" w:afterAutospacing="1"/>
    </w:pPr>
    <w:rPr>
      <w:b/>
      <w:bCs/>
      <w:color w:val="007FB5"/>
      <w:sz w:val="31"/>
      <w:szCs w:val="31"/>
    </w:rPr>
  </w:style>
  <w:style w:type="paragraph" w:customStyle="1" w:styleId="scripture">
    <w:name w:val="scripture"/>
    <w:basedOn w:val="Normal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scripturedownload">
    <w:name w:val="scripturedownload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body">
    <w:name w:val="body"/>
    <w:basedOn w:val="Normal"/>
    <w:pPr>
      <w:spacing w:before="100" w:beforeAutospacing="1" w:after="100" w:afterAutospacing="1"/>
    </w:pPr>
  </w:style>
  <w:style w:type="paragraph" w:customStyle="1" w:styleId="hymnal">
    <w:name w:val="hymnal"/>
    <w:basedOn w:val="Normal"/>
    <w:pPr>
      <w:spacing w:before="100" w:beforeAutospacing="1" w:after="120"/>
    </w:pPr>
  </w:style>
  <w:style w:type="paragraph" w:customStyle="1" w:styleId="rubric">
    <w:name w:val="rubric"/>
    <w:basedOn w:val="Normal"/>
    <w:pPr>
      <w:spacing w:before="100" w:beforeAutospacing="1" w:after="120"/>
    </w:pPr>
    <w:rPr>
      <w:i/>
      <w:iCs/>
      <w:color w:val="CC0000"/>
    </w:rPr>
  </w:style>
  <w:style w:type="paragraph" w:customStyle="1" w:styleId="passagetext">
    <w:name w:val="passagetext"/>
    <w:basedOn w:val="Normal"/>
    <w:pPr>
      <w:spacing w:before="100" w:beforeAutospacing="1" w:after="120"/>
    </w:pPr>
  </w:style>
  <w:style w:type="paragraph" w:customStyle="1" w:styleId="passageintro">
    <w:name w:val="passageintro"/>
    <w:basedOn w:val="Normal"/>
    <w:pPr>
      <w:spacing w:before="100" w:beforeAutospacing="1" w:after="120"/>
    </w:pPr>
    <w:rPr>
      <w:i/>
      <w:iCs/>
      <w:color w:val="CC0000"/>
    </w:rPr>
  </w:style>
  <w:style w:type="paragraph" w:customStyle="1" w:styleId="hymnalfile">
    <w:name w:val="hymnalfile"/>
    <w:basedOn w:val="Normal"/>
    <w:pPr>
      <w:spacing w:before="100" w:beforeAutospacing="1" w:after="120"/>
    </w:pPr>
  </w:style>
  <w:style w:type="paragraph" w:customStyle="1" w:styleId="hymnalrcl">
    <w:name w:val="hymnalrcl"/>
    <w:basedOn w:val="Normal"/>
    <w:pPr>
      <w:spacing w:before="100" w:beforeAutospacing="1" w:after="120"/>
    </w:pPr>
  </w:style>
  <w:style w:type="paragraph" w:customStyle="1" w:styleId="refrain">
    <w:name w:val="refrain"/>
    <w:basedOn w:val="Normal"/>
    <w:pPr>
      <w:spacing w:before="100" w:beforeAutospacing="1" w:after="120"/>
    </w:pPr>
    <w:rPr>
      <w:b/>
      <w:bCs/>
    </w:rPr>
  </w:style>
  <w:style w:type="paragraph" w:customStyle="1" w:styleId="readingintro">
    <w:name w:val="reading_intro"/>
    <w:basedOn w:val="Normal"/>
    <w:pPr>
      <w:spacing w:before="120" w:after="120"/>
    </w:pPr>
    <w:rPr>
      <w:i/>
      <w:iCs/>
    </w:rPr>
  </w:style>
  <w:style w:type="paragraph" w:customStyle="1" w:styleId="point">
    <w:name w:val="point"/>
    <w:basedOn w:val="Normal"/>
    <w:pPr>
      <w:spacing w:before="100" w:beforeAutospacing="1" w:after="100" w:afterAutospacing="1"/>
      <w:textAlignment w:val="top"/>
    </w:pPr>
    <w:rPr>
      <w:b/>
      <w:bCs/>
      <w:color w:val="000000"/>
      <w:sz w:val="20"/>
      <w:szCs w:val="20"/>
    </w:rPr>
  </w:style>
  <w:style w:type="paragraph" w:customStyle="1" w:styleId="redtext">
    <w:name w:val="redtext"/>
    <w:basedOn w:val="Normal"/>
    <w:pPr>
      <w:spacing w:before="100" w:beforeAutospacing="1" w:after="100" w:afterAutospacing="1"/>
    </w:pPr>
    <w:rPr>
      <w:color w:val="CC0000"/>
    </w:rPr>
  </w:style>
  <w:style w:type="paragraph" w:customStyle="1" w:styleId="poetrylineversenumber-1">
    <w:name w:val="poetrylineversenumber-1"/>
    <w:basedOn w:val="Normal"/>
    <w:pPr>
      <w:spacing w:before="100" w:beforeAutospacing="1" w:after="100" w:afterAutospacing="1"/>
      <w:jc w:val="right"/>
    </w:pPr>
  </w:style>
  <w:style w:type="paragraph" w:customStyle="1" w:styleId="poetrylineversenumber-2">
    <w:name w:val="poetrylineversenumber-2"/>
    <w:basedOn w:val="Normal"/>
    <w:pPr>
      <w:spacing w:before="100" w:beforeAutospacing="1" w:after="100" w:afterAutospacing="1"/>
      <w:jc w:val="right"/>
    </w:pPr>
  </w:style>
  <w:style w:type="paragraph" w:customStyle="1" w:styleId="poetrylineversenumber-3">
    <w:name w:val="poetrylineversenumber-3"/>
    <w:basedOn w:val="Normal"/>
    <w:pPr>
      <w:spacing w:before="100" w:beforeAutospacing="1" w:after="100" w:afterAutospacing="1"/>
      <w:jc w:val="right"/>
    </w:pPr>
  </w:style>
  <w:style w:type="paragraph" w:customStyle="1" w:styleId="poetrylinestarttext-1">
    <w:name w:val="poetrylinestarttext-1"/>
    <w:basedOn w:val="Normal"/>
    <w:pPr>
      <w:spacing w:before="100" w:beforeAutospacing="1" w:after="100" w:afterAutospacing="1"/>
      <w:ind w:left="720"/>
    </w:pPr>
  </w:style>
  <w:style w:type="paragraph" w:customStyle="1" w:styleId="poetrylinestarttext-2">
    <w:name w:val="poetrylinestarttext-2"/>
    <w:basedOn w:val="Normal"/>
    <w:pPr>
      <w:spacing w:before="100" w:beforeAutospacing="1" w:after="100" w:afterAutospacing="1"/>
      <w:ind w:left="1200"/>
    </w:pPr>
  </w:style>
  <w:style w:type="paragraph" w:customStyle="1" w:styleId="poetrylinestarttext-3">
    <w:name w:val="poetrylinestarttext-3"/>
    <w:basedOn w:val="Normal"/>
    <w:pPr>
      <w:spacing w:before="100" w:beforeAutospacing="1" w:after="100" w:afterAutospacing="1"/>
      <w:ind w:left="1680"/>
    </w:p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redtext1">
    <w:name w:val="redtext1"/>
    <w:basedOn w:val="DefaultParagraphFont"/>
    <w:rPr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30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21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8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5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7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25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2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8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7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5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9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97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6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9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69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7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6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8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4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7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1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2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0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8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2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6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77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8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13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2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8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5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5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4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4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5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7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8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9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5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B035B-4318-40B4-A3ED-2833F45FF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Lessons and Carols for Christmas 1</vt:lpstr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Lessons and Carols for Christmas 1</dc:title>
  <dc:subject/>
  <dc:creator>Gary Cox</dc:creator>
  <cp:keywords/>
  <dc:description/>
  <cp:lastModifiedBy>Gary Cox</cp:lastModifiedBy>
  <cp:revision>2</cp:revision>
  <dcterms:created xsi:type="dcterms:W3CDTF">2024-12-25T07:06:00Z</dcterms:created>
  <dcterms:modified xsi:type="dcterms:W3CDTF">2024-12-25T07:06:00Z</dcterms:modified>
</cp:coreProperties>
</file>