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B6E35" w14:textId="783D87E4" w:rsidR="003C4B9F" w:rsidRDefault="003C4B9F">
      <w:pPr>
        <w:rPr>
          <w:i/>
          <w:iCs/>
        </w:rPr>
      </w:pPr>
      <w:r>
        <w:t xml:space="preserve">Easter 7 A &amp; Calvary’s final worship service – May 17, </w:t>
      </w:r>
      <w:proofErr w:type="gramStart"/>
      <w:r>
        <w:t>2026</w:t>
      </w:r>
      <w:proofErr w:type="gramEnd"/>
      <w:r w:rsidR="00DC0BC1">
        <w:tab/>
      </w:r>
      <w:r w:rsidR="00053197">
        <w:rPr>
          <w:i/>
          <w:iCs/>
        </w:rPr>
        <w:t>Outline</w:t>
      </w:r>
    </w:p>
    <w:p w14:paraId="7477765A" w14:textId="77777777" w:rsidR="007A3028" w:rsidRDefault="00053197" w:rsidP="007A3028">
      <w:pPr>
        <w:pStyle w:val="ListParagraph"/>
        <w:numPr>
          <w:ilvl w:val="0"/>
          <w:numId w:val="1"/>
        </w:numPr>
        <w:ind w:left="360" w:hanging="270"/>
        <w:rPr>
          <w:i/>
          <w:iCs/>
        </w:rPr>
      </w:pPr>
      <w:r>
        <w:rPr>
          <w:i/>
          <w:iCs/>
        </w:rPr>
        <w:t xml:space="preserve">Intro: </w:t>
      </w:r>
    </w:p>
    <w:p w14:paraId="3F2E5E20" w14:textId="34D1ECD5" w:rsidR="00053197" w:rsidRDefault="007A3028" w:rsidP="007A3028">
      <w:pPr>
        <w:pStyle w:val="ListParagraph"/>
        <w:numPr>
          <w:ilvl w:val="1"/>
          <w:numId w:val="1"/>
        </w:numPr>
        <w:ind w:left="720"/>
        <w:rPr>
          <w:i/>
          <w:iCs/>
        </w:rPr>
      </w:pPr>
      <w:r>
        <w:rPr>
          <w:i/>
          <w:iCs/>
        </w:rPr>
        <w:t xml:space="preserve">CL </w:t>
      </w:r>
      <w:r w:rsidR="00053197">
        <w:rPr>
          <w:i/>
          <w:iCs/>
        </w:rPr>
        <w:t>Origins</w:t>
      </w:r>
    </w:p>
    <w:p w14:paraId="08B82454" w14:textId="45989B67" w:rsidR="007A3028" w:rsidRDefault="007A3028" w:rsidP="007A3028">
      <w:pPr>
        <w:pStyle w:val="ListParagraph"/>
        <w:numPr>
          <w:ilvl w:val="1"/>
          <w:numId w:val="1"/>
        </w:numPr>
        <w:ind w:left="720"/>
        <w:rPr>
          <w:i/>
          <w:iCs/>
        </w:rPr>
      </w:pPr>
      <w:r>
        <w:rPr>
          <w:i/>
          <w:iCs/>
        </w:rPr>
        <w:t>Celebration &amp; thanks, but…</w:t>
      </w:r>
    </w:p>
    <w:p w14:paraId="6458917A" w14:textId="321E3215" w:rsidR="007A3028" w:rsidRDefault="007A3028" w:rsidP="007A3028">
      <w:pPr>
        <w:pStyle w:val="ListParagraph"/>
        <w:numPr>
          <w:ilvl w:val="0"/>
          <w:numId w:val="1"/>
        </w:numPr>
        <w:ind w:left="360" w:hanging="270"/>
        <w:rPr>
          <w:i/>
          <w:iCs/>
        </w:rPr>
      </w:pPr>
      <w:r>
        <w:rPr>
          <w:i/>
          <w:iCs/>
        </w:rPr>
        <w:t>Christ has died</w:t>
      </w:r>
    </w:p>
    <w:p w14:paraId="3FFDAE12" w14:textId="3DC8F738" w:rsidR="007A3028" w:rsidRDefault="007A3028" w:rsidP="007A3028">
      <w:pPr>
        <w:pStyle w:val="ListParagraph"/>
        <w:numPr>
          <w:ilvl w:val="1"/>
          <w:numId w:val="1"/>
        </w:numPr>
        <w:ind w:left="720"/>
        <w:rPr>
          <w:i/>
          <w:iCs/>
        </w:rPr>
      </w:pPr>
      <w:r>
        <w:rPr>
          <w:i/>
          <w:iCs/>
        </w:rPr>
        <w:t>Pastoral awareness: difficult, sad for many</w:t>
      </w:r>
    </w:p>
    <w:p w14:paraId="41C88165" w14:textId="570ACFA7" w:rsidR="007A3028" w:rsidRDefault="007A3028" w:rsidP="007A3028">
      <w:pPr>
        <w:pStyle w:val="ListParagraph"/>
        <w:numPr>
          <w:ilvl w:val="1"/>
          <w:numId w:val="1"/>
        </w:numPr>
        <w:ind w:left="720"/>
        <w:rPr>
          <w:i/>
          <w:iCs/>
        </w:rPr>
      </w:pPr>
      <w:r>
        <w:rPr>
          <w:i/>
          <w:iCs/>
        </w:rPr>
        <w:t>Mixed emotions/sadness OK: just before Holy Week, Jn 11: Lazarus-Jesus wept</w:t>
      </w:r>
    </w:p>
    <w:p w14:paraId="5D2414DC" w14:textId="04730A9D" w:rsidR="007A3028" w:rsidRDefault="007A3028" w:rsidP="007A3028">
      <w:pPr>
        <w:pStyle w:val="ListParagraph"/>
        <w:numPr>
          <w:ilvl w:val="1"/>
          <w:numId w:val="1"/>
        </w:numPr>
        <w:ind w:left="720"/>
        <w:rPr>
          <w:i/>
          <w:iCs/>
        </w:rPr>
      </w:pPr>
      <w:r>
        <w:rPr>
          <w:i/>
          <w:iCs/>
        </w:rPr>
        <w:t>X has died for sins &amp; our salvation</w:t>
      </w:r>
    </w:p>
    <w:p w14:paraId="3D1E424B" w14:textId="5ACF3072" w:rsidR="007A3028" w:rsidRDefault="007A3028" w:rsidP="007A3028">
      <w:pPr>
        <w:pStyle w:val="ListParagraph"/>
        <w:numPr>
          <w:ilvl w:val="1"/>
          <w:numId w:val="1"/>
        </w:numPr>
        <w:ind w:left="720"/>
        <w:rPr>
          <w:i/>
          <w:iCs/>
        </w:rPr>
      </w:pPr>
      <w:r>
        <w:rPr>
          <w:i/>
          <w:iCs/>
        </w:rPr>
        <w:t xml:space="preserve">But </w:t>
      </w:r>
      <w:proofErr w:type="gramStart"/>
      <w:r>
        <w:rPr>
          <w:i/>
          <w:iCs/>
        </w:rPr>
        <w:t>also</w:t>
      </w:r>
      <w:proofErr w:type="gramEnd"/>
      <w:r>
        <w:rPr>
          <w:i/>
          <w:iCs/>
        </w:rPr>
        <w:t xml:space="preserve"> to show us (cf. Hebrews) he experienced everything we do, even loss, death</w:t>
      </w:r>
    </w:p>
    <w:p w14:paraId="023AECC9" w14:textId="77777777" w:rsidR="00E57F78" w:rsidRDefault="007A3028" w:rsidP="007A3028">
      <w:pPr>
        <w:pStyle w:val="ListParagraph"/>
        <w:numPr>
          <w:ilvl w:val="1"/>
          <w:numId w:val="1"/>
        </w:numPr>
        <w:ind w:left="720"/>
        <w:rPr>
          <w:i/>
          <w:iCs/>
        </w:rPr>
      </w:pPr>
      <w:r>
        <w:rPr>
          <w:i/>
          <w:iCs/>
        </w:rPr>
        <w:t>Luther: Theology of Cross</w:t>
      </w:r>
      <w:r w:rsidR="00DC0BC1">
        <w:rPr>
          <w:i/>
          <w:iCs/>
        </w:rPr>
        <w:t xml:space="preserve">—God makes himself known in </w:t>
      </w:r>
      <w:proofErr w:type="gramStart"/>
      <w:r w:rsidR="00DC0BC1">
        <w:rPr>
          <w:i/>
          <w:iCs/>
        </w:rPr>
        <w:t>suffering;</w:t>
      </w:r>
      <w:proofErr w:type="gramEnd"/>
      <w:r w:rsidR="00DC0BC1">
        <w:rPr>
          <w:i/>
          <w:iCs/>
        </w:rPr>
        <w:t xml:space="preserve"> </w:t>
      </w:r>
    </w:p>
    <w:p w14:paraId="7B5EBD55" w14:textId="6CED4D9F" w:rsidR="007A3028" w:rsidRDefault="00DC0BC1" w:rsidP="007A3028">
      <w:pPr>
        <w:pStyle w:val="ListParagraph"/>
        <w:numPr>
          <w:ilvl w:val="1"/>
          <w:numId w:val="1"/>
        </w:numPr>
        <w:ind w:left="720"/>
        <w:rPr>
          <w:i/>
          <w:iCs/>
        </w:rPr>
      </w:pPr>
      <w:r>
        <w:rPr>
          <w:i/>
          <w:iCs/>
        </w:rPr>
        <w:t>1 Peter: humble yourselves under God</w:t>
      </w:r>
      <w:r w:rsidR="00E57F78">
        <w:rPr>
          <w:i/>
          <w:iCs/>
        </w:rPr>
        <w:t>…</w:t>
      </w:r>
      <w:r>
        <w:rPr>
          <w:i/>
          <w:iCs/>
        </w:rPr>
        <w:t>; cast your anxiety on him…he cares</w:t>
      </w:r>
    </w:p>
    <w:p w14:paraId="2AB8EB04" w14:textId="35A325C7" w:rsidR="007A3028" w:rsidRDefault="007A3028" w:rsidP="007A3028">
      <w:pPr>
        <w:pStyle w:val="ListParagraph"/>
        <w:numPr>
          <w:ilvl w:val="0"/>
          <w:numId w:val="1"/>
        </w:numPr>
        <w:ind w:left="450" w:hanging="450"/>
        <w:rPr>
          <w:i/>
          <w:iCs/>
        </w:rPr>
      </w:pPr>
      <w:r>
        <w:rPr>
          <w:i/>
          <w:iCs/>
        </w:rPr>
        <w:t>Christ is risen</w:t>
      </w:r>
    </w:p>
    <w:p w14:paraId="79A031BA" w14:textId="3FAE0DB6" w:rsidR="007A3028" w:rsidRDefault="007A3028" w:rsidP="007A3028">
      <w:pPr>
        <w:pStyle w:val="ListParagraph"/>
        <w:numPr>
          <w:ilvl w:val="1"/>
          <w:numId w:val="1"/>
        </w:numPr>
        <w:ind w:left="720"/>
        <w:rPr>
          <w:i/>
          <w:iCs/>
        </w:rPr>
      </w:pPr>
      <w:r>
        <w:rPr>
          <w:i/>
          <w:iCs/>
        </w:rPr>
        <w:t>X didn’t stay on the cross (Ron Siegel)</w:t>
      </w:r>
    </w:p>
    <w:p w14:paraId="1F49C48F" w14:textId="638BAF2B" w:rsidR="007A3028" w:rsidRDefault="007A3028" w:rsidP="007A3028">
      <w:pPr>
        <w:pStyle w:val="ListParagraph"/>
        <w:numPr>
          <w:ilvl w:val="1"/>
          <w:numId w:val="1"/>
        </w:numPr>
        <w:ind w:left="720"/>
        <w:rPr>
          <w:i/>
          <w:iCs/>
        </w:rPr>
      </w:pPr>
      <w:r>
        <w:rPr>
          <w:i/>
          <w:iCs/>
        </w:rPr>
        <w:t>Brian Wren, hymn of the day (&amp; past six Sundays): X is risen. Thus, for Xians, death is not the end of the story. Not for individuals, not for congregations. We may weep, but not as those who have no hope</w:t>
      </w:r>
    </w:p>
    <w:p w14:paraId="3873FDC6" w14:textId="5C6F8EE1" w:rsidR="007A3028" w:rsidRDefault="007A3028" w:rsidP="007A3028">
      <w:pPr>
        <w:pStyle w:val="ListParagraph"/>
        <w:numPr>
          <w:ilvl w:val="1"/>
          <w:numId w:val="1"/>
        </w:numPr>
        <w:ind w:left="720"/>
        <w:rPr>
          <w:i/>
          <w:iCs/>
        </w:rPr>
      </w:pPr>
      <w:r>
        <w:rPr>
          <w:i/>
          <w:iCs/>
        </w:rPr>
        <w:t xml:space="preserve">These last 3 Sundays of Easter, in Gospels, </w:t>
      </w:r>
      <w:r w:rsidR="00DC0BC1">
        <w:rPr>
          <w:i/>
          <w:iCs/>
        </w:rPr>
        <w:t>J knows the time of separation is near. He</w:t>
      </w:r>
      <w:r>
        <w:rPr>
          <w:i/>
          <w:iCs/>
        </w:rPr>
        <w:t xml:space="preserve"> promise</w:t>
      </w:r>
      <w:r w:rsidR="00DC0BC1">
        <w:rPr>
          <w:i/>
          <w:iCs/>
        </w:rPr>
        <w:t>s</w:t>
      </w:r>
      <w:r>
        <w:rPr>
          <w:i/>
          <w:iCs/>
        </w:rPr>
        <w:t xml:space="preserve"> not to leave </w:t>
      </w:r>
      <w:r w:rsidR="00DC0BC1">
        <w:rPr>
          <w:i/>
          <w:iCs/>
        </w:rPr>
        <w:t>(</w:t>
      </w:r>
      <w:r>
        <w:rPr>
          <w:i/>
          <w:iCs/>
        </w:rPr>
        <w:t>us</w:t>
      </w:r>
      <w:r w:rsidR="00DC0BC1">
        <w:rPr>
          <w:i/>
          <w:iCs/>
        </w:rPr>
        <w:t>)</w:t>
      </w:r>
      <w:r>
        <w:rPr>
          <w:i/>
          <w:iCs/>
        </w:rPr>
        <w:t xml:space="preserve"> orphans, </w:t>
      </w:r>
      <w:r w:rsidR="00DC0BC1">
        <w:rPr>
          <w:i/>
          <w:iCs/>
        </w:rPr>
        <w:t>say</w:t>
      </w:r>
      <w:r w:rsidR="00AA433E">
        <w:rPr>
          <w:i/>
          <w:iCs/>
        </w:rPr>
        <w:t>s</w:t>
      </w:r>
      <w:r>
        <w:rPr>
          <w:i/>
          <w:iCs/>
        </w:rPr>
        <w:t xml:space="preserve"> to keep </w:t>
      </w:r>
      <w:r w:rsidR="00B30BB3">
        <w:rPr>
          <w:i/>
          <w:iCs/>
        </w:rPr>
        <w:t>trusting &amp; believing in him, … &amp; today, prays to the Father for his followers who will remain in the world</w:t>
      </w:r>
    </w:p>
    <w:p w14:paraId="275859B6" w14:textId="05E8FEBB" w:rsidR="00B30BB3" w:rsidRDefault="00B30BB3" w:rsidP="007A3028">
      <w:pPr>
        <w:pStyle w:val="ListParagraph"/>
        <w:numPr>
          <w:ilvl w:val="1"/>
          <w:numId w:val="1"/>
        </w:numPr>
        <w:ind w:left="720"/>
        <w:rPr>
          <w:i/>
          <w:iCs/>
        </w:rPr>
      </w:pPr>
      <w:r>
        <w:rPr>
          <w:i/>
          <w:iCs/>
        </w:rPr>
        <w:t>In the world, we will have tribulation—loss, death, violence, hatred, racism, political polarization, denial of God’s image in certain groups of people out of favor with those in power—but X intercedes for us, is victorious over evil (“A Mighty Fortress”) &amp; has overcome the world.</w:t>
      </w:r>
    </w:p>
    <w:p w14:paraId="2CC27142" w14:textId="3212C6DE" w:rsidR="007A3028" w:rsidRDefault="007A3028" w:rsidP="007A3028">
      <w:pPr>
        <w:pStyle w:val="ListParagraph"/>
        <w:numPr>
          <w:ilvl w:val="0"/>
          <w:numId w:val="1"/>
        </w:numPr>
        <w:ind w:left="450" w:hanging="450"/>
        <w:rPr>
          <w:i/>
          <w:iCs/>
        </w:rPr>
      </w:pPr>
      <w:r>
        <w:rPr>
          <w:i/>
          <w:iCs/>
        </w:rPr>
        <w:t>Christ will come again</w:t>
      </w:r>
    </w:p>
    <w:p w14:paraId="2EB086DC" w14:textId="5850C365" w:rsidR="00B30BB3" w:rsidRDefault="00B30BB3" w:rsidP="00B30BB3">
      <w:pPr>
        <w:pStyle w:val="ListParagraph"/>
        <w:numPr>
          <w:ilvl w:val="1"/>
          <w:numId w:val="1"/>
        </w:numPr>
        <w:ind w:left="810"/>
        <w:rPr>
          <w:i/>
          <w:iCs/>
        </w:rPr>
      </w:pPr>
      <w:r>
        <w:rPr>
          <w:i/>
          <w:iCs/>
        </w:rPr>
        <w:t xml:space="preserve">Today’s </w:t>
      </w:r>
      <w:proofErr w:type="spellStart"/>
      <w:r>
        <w:rPr>
          <w:i/>
          <w:iCs/>
        </w:rPr>
        <w:t>rdg</w:t>
      </w:r>
      <w:proofErr w:type="spellEnd"/>
      <w:r>
        <w:rPr>
          <w:i/>
          <w:iCs/>
        </w:rPr>
        <w:t xml:space="preserve"> from Acts 1: disciples looked up to heaven. Likely felt bewilderment, loss, uncertainty. But the men (angels?) assured them of X’s return. </w:t>
      </w:r>
    </w:p>
    <w:p w14:paraId="10D1918C" w14:textId="5F4337E6" w:rsidR="00B30BB3" w:rsidRDefault="00B30BB3" w:rsidP="00B30BB3">
      <w:pPr>
        <w:pStyle w:val="ListParagraph"/>
        <w:numPr>
          <w:ilvl w:val="1"/>
          <w:numId w:val="1"/>
        </w:numPr>
        <w:ind w:left="810"/>
        <w:rPr>
          <w:i/>
          <w:iCs/>
        </w:rPr>
      </w:pPr>
      <w:r>
        <w:rPr>
          <w:i/>
          <w:iCs/>
        </w:rPr>
        <w:t>We Lutherans/</w:t>
      </w:r>
      <w:proofErr w:type="spellStart"/>
      <w:r>
        <w:rPr>
          <w:i/>
          <w:iCs/>
        </w:rPr>
        <w:t>lit.Xians</w:t>
      </w:r>
      <w:proofErr w:type="spellEnd"/>
      <w:r>
        <w:rPr>
          <w:i/>
          <w:iCs/>
        </w:rPr>
        <w:t xml:space="preserve"> deemphasize, but SDA will proclaim, 2</w:t>
      </w:r>
      <w:r w:rsidRPr="00B30BB3">
        <w:rPr>
          <w:i/>
          <w:iCs/>
          <w:vertAlign w:val="superscript"/>
        </w:rPr>
        <w:t>nd</w:t>
      </w:r>
      <w:r>
        <w:rPr>
          <w:i/>
          <w:iCs/>
        </w:rPr>
        <w:t xml:space="preserve"> coming</w:t>
      </w:r>
    </w:p>
    <w:p w14:paraId="79F21F7A" w14:textId="54282DE5" w:rsidR="00B30BB3" w:rsidRDefault="00B30BB3" w:rsidP="00B30BB3">
      <w:pPr>
        <w:pStyle w:val="ListParagraph"/>
        <w:numPr>
          <w:ilvl w:val="1"/>
          <w:numId w:val="1"/>
        </w:numPr>
        <w:ind w:left="810"/>
        <w:rPr>
          <w:i/>
          <w:iCs/>
        </w:rPr>
      </w:pPr>
      <w:r>
        <w:rPr>
          <w:i/>
          <w:iCs/>
        </w:rPr>
        <w:t>J’s instructions to await the HS, being sent into the world to share the Gospel, prepare disciples, and serve all in X’s love</w:t>
      </w:r>
    </w:p>
    <w:p w14:paraId="4EDD8FF8" w14:textId="3F615CA6" w:rsidR="00B30BB3" w:rsidRDefault="00B30BB3" w:rsidP="00B30BB3">
      <w:pPr>
        <w:pStyle w:val="ListParagraph"/>
        <w:numPr>
          <w:ilvl w:val="0"/>
          <w:numId w:val="1"/>
        </w:numPr>
        <w:ind w:left="360" w:hanging="360"/>
        <w:rPr>
          <w:i/>
          <w:iCs/>
        </w:rPr>
      </w:pPr>
      <w:r>
        <w:rPr>
          <w:i/>
          <w:iCs/>
        </w:rPr>
        <w:t>Epilogue: the future for us</w:t>
      </w:r>
    </w:p>
    <w:p w14:paraId="59335173" w14:textId="6E6A97C5" w:rsidR="00B30BB3" w:rsidRDefault="00B30BB3" w:rsidP="00B30BB3">
      <w:pPr>
        <w:pStyle w:val="ListParagraph"/>
        <w:numPr>
          <w:ilvl w:val="1"/>
          <w:numId w:val="1"/>
        </w:numPr>
        <w:ind w:left="720"/>
        <w:rPr>
          <w:i/>
          <w:iCs/>
        </w:rPr>
      </w:pPr>
      <w:r>
        <w:rPr>
          <w:i/>
          <w:iCs/>
        </w:rPr>
        <w:t>Next week: Pentecost –as the apostles spoke in new languages, we are sent to new places, congregations, people, traditions; same Gospel</w:t>
      </w:r>
    </w:p>
    <w:p w14:paraId="5210DF25" w14:textId="0A8103DD" w:rsidR="00B30BB3" w:rsidRDefault="00B30BB3" w:rsidP="00B30BB3">
      <w:pPr>
        <w:pStyle w:val="ListParagraph"/>
        <w:numPr>
          <w:ilvl w:val="1"/>
          <w:numId w:val="1"/>
        </w:numPr>
        <w:ind w:left="720"/>
        <w:rPr>
          <w:i/>
          <w:iCs/>
        </w:rPr>
      </w:pPr>
      <w:r>
        <w:rPr>
          <w:i/>
          <w:iCs/>
        </w:rPr>
        <w:t>Beyond: heaven—where most won’t have grown up at CL, be native English speakers, or U.S. citizens; but all will be citizens of heaven</w:t>
      </w:r>
      <w:r w:rsidR="004F16F9">
        <w:rPr>
          <w:i/>
          <w:iCs/>
        </w:rPr>
        <w:t>, with people of every race, language, people, and nation who serve X as Savior &amp; Lord</w:t>
      </w:r>
    </w:p>
    <w:p w14:paraId="03FB2B25" w14:textId="2EC2CCE9" w:rsidR="004F16F9" w:rsidRPr="00053197" w:rsidRDefault="004F16F9" w:rsidP="00B30BB3">
      <w:pPr>
        <w:pStyle w:val="ListParagraph"/>
        <w:numPr>
          <w:ilvl w:val="1"/>
          <w:numId w:val="1"/>
        </w:numPr>
        <w:ind w:left="720"/>
        <w:rPr>
          <w:i/>
          <w:iCs/>
        </w:rPr>
      </w:pPr>
      <w:r>
        <w:rPr>
          <w:i/>
          <w:iCs/>
        </w:rPr>
        <w:t xml:space="preserve">Calvary is closing, but the Church is not </w:t>
      </w:r>
      <w:r w:rsidR="00932250">
        <w:rPr>
          <w:i/>
          <w:iCs/>
        </w:rPr>
        <w:t>end</w:t>
      </w:r>
      <w:r>
        <w:rPr>
          <w:i/>
          <w:iCs/>
        </w:rPr>
        <w:t>ing. It continues until X comes again. Be sent!</w:t>
      </w:r>
    </w:p>
    <w:p w14:paraId="016A1CAA" w14:textId="2C6E9976" w:rsidR="00080B01" w:rsidRDefault="00080B01" w:rsidP="00080B01">
      <w:pPr>
        <w:spacing w:line="240" w:lineRule="auto"/>
        <w:contextualSpacing/>
      </w:pPr>
      <w:r>
        <w:lastRenderedPageBreak/>
        <w:t>Easter 7 A &amp; Calvary’s final worship service – May 17, 202</w:t>
      </w:r>
      <w:r>
        <w:t>6</w:t>
      </w:r>
    </w:p>
    <w:p w14:paraId="2D770339" w14:textId="79C4FFEE" w:rsidR="00080B01" w:rsidRDefault="00080B01" w:rsidP="00080B01">
      <w:pPr>
        <w:spacing w:line="240" w:lineRule="auto"/>
        <w:contextualSpacing/>
      </w:pPr>
      <w:r>
        <w:t>Acts 1:6-14; Ps. 68:1-10, 33-36 [32-35]; 1 Peter 4:12-14, 5:6-11; John 17:1-11</w:t>
      </w:r>
    </w:p>
    <w:p w14:paraId="34F97A65" w14:textId="67BE4023" w:rsidR="00080B01" w:rsidRDefault="00080B01" w:rsidP="00080B01">
      <w:pPr>
        <w:spacing w:line="240" w:lineRule="auto"/>
        <w:contextualSpacing/>
      </w:pPr>
      <w:r>
        <w:t xml:space="preserve">Farewell: Christ has died. Christ is risen. Christ will come again. </w:t>
      </w:r>
    </w:p>
    <w:p w14:paraId="48C595F1" w14:textId="77777777" w:rsidR="00080B01" w:rsidRDefault="00080B01" w:rsidP="00080B01">
      <w:pPr>
        <w:spacing w:line="240" w:lineRule="auto"/>
        <w:contextualSpacing/>
        <w:rPr>
          <w:i/>
          <w:iCs/>
        </w:rPr>
      </w:pPr>
    </w:p>
    <w:p w14:paraId="4D54A9AF" w14:textId="3D712A36" w:rsidR="00080B01" w:rsidRPr="00932250" w:rsidRDefault="00932250">
      <w:pPr>
        <w:rPr>
          <w:u w:val="single"/>
        </w:rPr>
      </w:pPr>
      <w:r>
        <w:rPr>
          <w:u w:val="single"/>
        </w:rPr>
        <w:t>Introduction: Calvary’s origin and history</w:t>
      </w:r>
    </w:p>
    <w:p w14:paraId="77FDF952" w14:textId="77777777" w:rsidR="008415F5" w:rsidRDefault="00023710">
      <w:r>
        <w:t>In September 1914, Mr. Gust Berg began a Sunday School in his home, which grew and moved to a portable schoolhouse at 62</w:t>
      </w:r>
      <w:r w:rsidRPr="00023710">
        <w:rPr>
          <w:vertAlign w:val="superscript"/>
        </w:rPr>
        <w:t>nd</w:t>
      </w:r>
      <w:r>
        <w:t xml:space="preserve"> and Kostner, then to a chapel built with volunteer labor at 6118 S. Kenneth Ave. Moody Bible Institute students assisted with the Sunday School, which became known as the West Lawn Community Mission. On April 25, 1923, 28 people took the next step, organizing Calvary Evangelical </w:t>
      </w:r>
      <w:proofErr w:type="spellStart"/>
      <w:r>
        <w:t>Lutheran</w:t>
      </w:r>
      <w:proofErr w:type="spellEnd"/>
      <w:r>
        <w:t xml:space="preserve"> Church; Calvary called its first pastor, J.H. Gregg, the next year. </w:t>
      </w:r>
    </w:p>
    <w:p w14:paraId="1D9ACA56" w14:textId="052B0924" w:rsidR="004075E7" w:rsidRDefault="00023710">
      <w:r>
        <w:t xml:space="preserve">We are here, 103 years after Calvary’s founding, approximately 10,000 worship services later, at the final one. </w:t>
      </w:r>
      <w:r w:rsidR="008415F5">
        <w:t xml:space="preserve">Baptisms, confirmations, weddings, funerals; Bible studies, Sunday school classes and pageants, </w:t>
      </w:r>
      <w:r w:rsidR="008415F5">
        <w:t xml:space="preserve">30 Hour Famines and other Team! Calvary </w:t>
      </w:r>
      <w:r w:rsidR="00CB2DB8">
        <w:t xml:space="preserve">or youth </w:t>
      </w:r>
      <w:r w:rsidR="008415F5">
        <w:t>activities</w:t>
      </w:r>
      <w:r w:rsidR="008415F5">
        <w:t xml:space="preserve">; choir rehearsals and organ </w:t>
      </w:r>
      <w:r w:rsidR="00CB2DB8">
        <w:t>recital</w:t>
      </w:r>
      <w:r w:rsidR="008415F5">
        <w:t xml:space="preserve">s; social events, </w:t>
      </w:r>
      <w:r w:rsidR="008415F5">
        <w:t>spaghetti dinners</w:t>
      </w:r>
      <w:r w:rsidR="008415F5">
        <w:t xml:space="preserve"> and other fundraisers, evangelism activities, Scouts and AA meetings, </w:t>
      </w:r>
      <w:r w:rsidR="00CB2DB8">
        <w:t xml:space="preserve">counseling by pastors and at Consuelo, </w:t>
      </w:r>
      <w:r w:rsidR="008415F5">
        <w:t xml:space="preserve">Friday </w:t>
      </w:r>
      <w:r w:rsidR="00CB2DB8">
        <w:t xml:space="preserve">morning </w:t>
      </w:r>
      <w:r w:rsidR="008415F5">
        <w:t>crew and other volunteer work</w:t>
      </w:r>
      <w:r w:rsidR="00CB2DB8">
        <w:t>;</w:t>
      </w:r>
      <w:r w:rsidR="008415F5">
        <w:t xml:space="preserve"> </w:t>
      </w:r>
      <w:r w:rsidR="00CB2DB8">
        <w:t xml:space="preserve">council and committee </w:t>
      </w:r>
      <w:proofErr w:type="spellStart"/>
      <w:r w:rsidR="00CB2DB8">
        <w:t xml:space="preserve">meetings; </w:t>
      </w:r>
      <w:proofErr w:type="spellEnd"/>
      <w:r w:rsidR="008415F5">
        <w:t xml:space="preserve">and countless </w:t>
      </w:r>
      <w:r w:rsidR="008415F5">
        <w:t xml:space="preserve">other ministries and activities have </w:t>
      </w:r>
      <w:r w:rsidR="008415F5">
        <w:t xml:space="preserve">happened at Calvary over the past century. </w:t>
      </w:r>
      <w:r w:rsidR="004075E7">
        <w:t xml:space="preserve">We give thanks to God for the life of this congregation during all its years. </w:t>
      </w:r>
    </w:p>
    <w:p w14:paraId="7EBE56DD" w14:textId="7D71E601" w:rsidR="003C4B9F" w:rsidRDefault="003C4B9F">
      <w:r>
        <w:t xml:space="preserve">We are emphasizing today’s worship and fellowship as a celebration, and indeed, it is. It is an opportunity to give thanks to God for the past 103 years of Calvary Lutheran Church. </w:t>
      </w:r>
    </w:p>
    <w:p w14:paraId="3C677F0F" w14:textId="77777777" w:rsidR="004075E7" w:rsidRDefault="004075E7"/>
    <w:p w14:paraId="42D61149" w14:textId="2961F2A4" w:rsidR="004075E7" w:rsidRDefault="004075E7">
      <w:r w:rsidRPr="003C4B9F">
        <w:rPr>
          <w:u w:val="single"/>
        </w:rPr>
        <w:t>“Christ has died”</w:t>
      </w:r>
    </w:p>
    <w:p w14:paraId="2BAD83E6" w14:textId="1D3149C1" w:rsidR="003C4B9F" w:rsidRDefault="00CB2DB8">
      <w:r>
        <w:t>P</w:t>
      </w:r>
      <w:r w:rsidR="003C4B9F">
        <w:t>astorally,</w:t>
      </w:r>
      <w:r w:rsidRPr="00CB2DB8">
        <w:t xml:space="preserve"> </w:t>
      </w:r>
      <w:r>
        <w:t>however,</w:t>
      </w:r>
      <w:r w:rsidR="003C4B9F">
        <w:t xml:space="preserve"> I </w:t>
      </w:r>
      <w:r>
        <w:t xml:space="preserve">also </w:t>
      </w:r>
      <w:r w:rsidR="003C4B9F">
        <w:t>want to acknowledge that there is also sadness over the loss of Calvary</w:t>
      </w:r>
      <w:r>
        <w:t>’s ending</w:t>
      </w:r>
      <w:r w:rsidR="003C4B9F">
        <w:t xml:space="preserve"> as a congregation. </w:t>
      </w:r>
      <w:r>
        <w:t xml:space="preserve"> It’s natural, and it’s healthy to recognize it. It’s not unfaithful to feel that way; Jesus and his first disciples experienced it also. Today, we heard of Jesus’s disciples staring upwards as he was separated from them; we can imagine their bewilderment and the anxiety that followed. And just before the Easter season started this year, j</w:t>
      </w:r>
      <w:r w:rsidR="003C4B9F">
        <w:t xml:space="preserve">ust before Holy Week, </w:t>
      </w:r>
      <w:r>
        <w:t xml:space="preserve">we heard from </w:t>
      </w:r>
      <w:r w:rsidR="003C4B9F">
        <w:t xml:space="preserve">John </w:t>
      </w:r>
      <w:r>
        <w:t xml:space="preserve">chapter </w:t>
      </w:r>
      <w:r w:rsidR="003C4B9F">
        <w:t>11</w:t>
      </w:r>
      <w:r>
        <w:t xml:space="preserve">, that Jesus himself wept after his friend </w:t>
      </w:r>
      <w:r w:rsidR="003C4B9F">
        <w:t>Lazarus</w:t>
      </w:r>
      <w:r>
        <w:t xml:space="preserve"> died. </w:t>
      </w:r>
      <w:r w:rsidR="00E520D3">
        <w:t>So, it is OK if we feel mixed emotions today.</w:t>
      </w:r>
      <w:r w:rsidR="00F25618">
        <w:t xml:space="preserve"> (It’s not only us; many experience mixed feelings at graduations, for example, and it was three years ago this week that the Lutheran School of Theology at Chicago had its commencement and said goodbye to its campus of several decades, which it sold to the University of Chicago as LSTC moved to share space with another seminary in Hyde Park.</w:t>
      </w:r>
    </w:p>
    <w:p w14:paraId="4EA74423" w14:textId="42ABFA7A" w:rsidR="003C4B9F" w:rsidRDefault="00E520D3">
      <w:r>
        <w:lastRenderedPageBreak/>
        <w:t xml:space="preserve">A central doctrine among Christians is Christ’s death for our sins, for our salvation. When we say, </w:t>
      </w:r>
      <w:r w:rsidR="003C4B9F" w:rsidRPr="00E520D3">
        <w:t>“Christ has died</w:t>
      </w:r>
      <w:r>
        <w:t>,</w:t>
      </w:r>
      <w:r w:rsidR="003C4B9F" w:rsidRPr="00E520D3">
        <w:t>”</w:t>
      </w:r>
      <w:r>
        <w:t xml:space="preserve"> we affirm this; </w:t>
      </w:r>
      <w:r w:rsidR="003C4B9F">
        <w:t xml:space="preserve">but also, </w:t>
      </w:r>
      <w:r>
        <w:t xml:space="preserve">“Christ has died” </w:t>
      </w:r>
      <w:r w:rsidR="003C4B9F">
        <w:t xml:space="preserve">reminds us that </w:t>
      </w:r>
      <w:r>
        <w:t xml:space="preserve">God the Son </w:t>
      </w:r>
      <w:r w:rsidR="003C4B9F">
        <w:t xml:space="preserve">became fully human and experienced </w:t>
      </w:r>
      <w:r>
        <w:t xml:space="preserve">testing, </w:t>
      </w:r>
      <w:r w:rsidR="003C4B9F">
        <w:t>sadness and other emotions as we do</w:t>
      </w:r>
      <w:r>
        <w:t xml:space="preserve">, even death itself. </w:t>
      </w:r>
      <w:r w:rsidR="003C4B9F">
        <w:t xml:space="preserve">Hebrews </w:t>
      </w:r>
      <w:r>
        <w:t>(4:14-16; 12:2</w:t>
      </w:r>
      <w:r w:rsidR="003C4B9F">
        <w:t xml:space="preserve">) </w:t>
      </w:r>
      <w:r>
        <w:t>reminds us that Jesus</w:t>
      </w:r>
      <w:r w:rsidR="003C4B9F">
        <w:t xml:space="preserve"> </w:t>
      </w:r>
      <w:r>
        <w:t xml:space="preserve">therefore </w:t>
      </w:r>
      <w:r w:rsidR="003C4B9F">
        <w:t>understand</w:t>
      </w:r>
      <w:r>
        <w:t>s</w:t>
      </w:r>
      <w:r w:rsidR="003C4B9F">
        <w:t xml:space="preserve"> and </w:t>
      </w:r>
      <w:r>
        <w:t xml:space="preserve">can </w:t>
      </w:r>
      <w:r w:rsidR="003C4B9F">
        <w:t xml:space="preserve">help us in our weaknesses and sorrows. </w:t>
      </w:r>
    </w:p>
    <w:p w14:paraId="6A80C2CF" w14:textId="1C68F089" w:rsidR="00A259E9" w:rsidRDefault="00A259E9">
      <w:r>
        <w:t>I haven’t seen anything in the archives that indicate how “Calvary” was chosen as a name for this congregation, but it refers to the place where Christ was crucified</w:t>
      </w:r>
      <w:r w:rsidR="00F25618">
        <w:t>, central to our faith.</w:t>
      </w:r>
    </w:p>
    <w:p w14:paraId="022DB83A" w14:textId="242BE2E4" w:rsidR="003C4B9F" w:rsidRDefault="003C4B9F">
      <w:r>
        <w:t xml:space="preserve">Among the many things that </w:t>
      </w:r>
      <w:r w:rsidR="00E520D3">
        <w:t xml:space="preserve">Martin </w:t>
      </w:r>
      <w:r>
        <w:t>Luther taught us</w:t>
      </w:r>
      <w:r w:rsidR="00E520D3">
        <w:t xml:space="preserve"> was</w:t>
      </w:r>
      <w:r>
        <w:t xml:space="preserve"> theology of the Cross (</w:t>
      </w:r>
      <w:r w:rsidR="00E520D3">
        <w:t>as opposed to a theology</w:t>
      </w:r>
      <w:r>
        <w:t xml:space="preserve"> of glory)</w:t>
      </w:r>
      <w:r w:rsidR="00E520D3">
        <w:t>: God is present in and reveals himself through suffering</w:t>
      </w:r>
      <w:r w:rsidR="00A259E9">
        <w:t>. We can never earn enough points or do enough good deeds to earn our salvation; salvation comes only through what God has already done for us in Jesus Christ. We can acknowledge our weakness and inability to do it on our own and accept God’s grace through faith. As our reading from 1 Peter said today, “Humble yourselves under the mighty hand of God, so that he may exalt you in due time. Cast all your anxiety on him, because he cares for you.” (5:6)</w:t>
      </w:r>
    </w:p>
    <w:p w14:paraId="2A4592AE" w14:textId="77777777" w:rsidR="003C4B9F" w:rsidRDefault="003C4B9F"/>
    <w:p w14:paraId="35FF169E" w14:textId="1FA8DECB" w:rsidR="003C4B9F" w:rsidRDefault="003C4B9F">
      <w:r>
        <w:rPr>
          <w:u w:val="single"/>
        </w:rPr>
        <w:t>Christ is risen</w:t>
      </w:r>
    </w:p>
    <w:p w14:paraId="00B85E63" w14:textId="77777777" w:rsidR="00E57F78" w:rsidRDefault="00A259E9">
      <w:r>
        <w:t>Jesus died, but he</w:t>
      </w:r>
      <w:r w:rsidR="003C4B9F">
        <w:t xml:space="preserve"> did not stay on the Cross</w:t>
      </w:r>
      <w:r w:rsidR="00E57F78">
        <w:t>!</w:t>
      </w:r>
    </w:p>
    <w:p w14:paraId="79F267A6" w14:textId="2C36A771" w:rsidR="003C4B9F" w:rsidRPr="00752FC2" w:rsidRDefault="003C4B9F">
      <w:pPr>
        <w:rPr>
          <w:i/>
          <w:iCs/>
        </w:rPr>
      </w:pPr>
      <w:r>
        <w:t xml:space="preserve"> </w:t>
      </w:r>
      <w:r w:rsidR="00E57F78">
        <w:t xml:space="preserve">In November 2016 I believe, when I was just started to serve Calvary, St. Mary’s was between pastors, and I offered to host the ecumenical Thanksgiving service at Santa Teresa Episcopal Church, my other congregation. Several from Calvary attended, and </w:t>
      </w:r>
      <w:r>
        <w:t>Ron Siegel</w:t>
      </w:r>
      <w:r w:rsidR="00E57F78">
        <w:t xml:space="preserve">, after seeing the </w:t>
      </w:r>
      <w:r w:rsidR="00E57F78">
        <w:rPr>
          <w:i/>
          <w:iCs/>
        </w:rPr>
        <w:t>Christus</w:t>
      </w:r>
      <w:r w:rsidR="00E57F78">
        <w:t xml:space="preserve"> (image of Jesus’s body) on the cross there, explained why Lutheran churches usually don’t have crucifixes with Jesus’s body as Roman Catholic and some Episcopal churches often do. As we’ll sing Brian Wren’s words in a few minutes in our hymn of the day, </w:t>
      </w:r>
      <w:r w:rsidR="00752FC2">
        <w:t xml:space="preserve">“Christ is alive! Let Christians sing. His cross stands empty to the sky.” </w:t>
      </w:r>
    </w:p>
    <w:p w14:paraId="0CFDA90B" w14:textId="31C3CF73" w:rsidR="003C4B9F" w:rsidRDefault="00E57F78">
      <w:r>
        <w:t xml:space="preserve">Yes, Jesus is alive. </w:t>
      </w:r>
      <w:r w:rsidR="003C4B9F">
        <w:t>For the past seven weeks</w:t>
      </w:r>
      <w:r>
        <w:t xml:space="preserve"> in this Easter season,</w:t>
      </w:r>
      <w:r w:rsidR="003C4B9F">
        <w:t xml:space="preserve"> but also every Sunday, we remember and celebrate </w:t>
      </w:r>
      <w:r>
        <w:t>Christ</w:t>
      </w:r>
      <w:r w:rsidR="003C4B9F">
        <w:t>’s victory over death.</w:t>
      </w:r>
      <w:r>
        <w:t xml:space="preserve"> </w:t>
      </w:r>
      <w:proofErr w:type="gramStart"/>
      <w:r>
        <w:t>So</w:t>
      </w:r>
      <w:proofErr w:type="gramEnd"/>
      <w:r>
        <w:t xml:space="preserve"> although we mourn at the death of people whom we love and perhaps at the closing of a community of people (a congregation) that we love</w:t>
      </w:r>
      <w:r w:rsidR="001663AC">
        <w:t>, we mourn not as those who have no hope. Because for Christians, death is not the end of the story!</w:t>
      </w:r>
    </w:p>
    <w:p w14:paraId="44384E19" w14:textId="35024F0B" w:rsidR="001663AC" w:rsidRPr="001663AC" w:rsidRDefault="001663AC" w:rsidP="001663AC">
      <w:pPr>
        <w:rPr>
          <w:i/>
          <w:iCs/>
        </w:rPr>
      </w:pPr>
      <w:r>
        <w:t>I</w:t>
      </w:r>
      <w:r>
        <w:t xml:space="preserve">n </w:t>
      </w:r>
      <w:r>
        <w:t>the</w:t>
      </w:r>
      <w:r>
        <w:t xml:space="preserve"> Gospels</w:t>
      </w:r>
      <w:r>
        <w:t xml:space="preserve"> we’ve heard t</w:t>
      </w:r>
      <w:r>
        <w:t xml:space="preserve">hese last </w:t>
      </w:r>
      <w:r>
        <w:t>three</w:t>
      </w:r>
      <w:r>
        <w:t xml:space="preserve"> Sundays of </w:t>
      </w:r>
      <w:r>
        <w:t xml:space="preserve">the </w:t>
      </w:r>
      <w:r>
        <w:t>Easter</w:t>
      </w:r>
      <w:r>
        <w:t xml:space="preserve"> season</w:t>
      </w:r>
      <w:r>
        <w:t>, J</w:t>
      </w:r>
      <w:r>
        <w:t>esus</w:t>
      </w:r>
      <w:r>
        <w:t xml:space="preserve"> knows the time of separation is near.</w:t>
      </w:r>
      <w:r>
        <w:t xml:space="preserve"> As for us, the time is at hand when they (and we) will no longer be able to continue to </w:t>
      </w:r>
      <w:proofErr w:type="gramStart"/>
      <w:r>
        <w:t>gather together</w:t>
      </w:r>
      <w:proofErr w:type="gramEnd"/>
      <w:r>
        <w:t xml:space="preserve"> in the same place with the same people as before. Jesus has prepared his disciples—his first ones and us—for this moment. He has said, </w:t>
      </w:r>
      <w:r w:rsidRPr="001C389D">
        <w:rPr>
          <w:i/>
          <w:iCs/>
        </w:rPr>
        <w:t xml:space="preserve">“Do </w:t>
      </w:r>
      <w:r w:rsidRPr="001C389D">
        <w:rPr>
          <w:i/>
          <w:iCs/>
        </w:rPr>
        <w:lastRenderedPageBreak/>
        <w:t>not let your hearts be troubled. Believe in God, believe also in me.” “I go to prepare a place for you.”</w:t>
      </w:r>
      <w:r>
        <w:rPr>
          <w:i/>
          <w:iCs/>
        </w:rPr>
        <w:t xml:space="preserve"> “</w:t>
      </w:r>
      <w:r w:rsidRPr="00C7764D">
        <w:rPr>
          <w:rFonts w:ascii="Calibri" w:hAnsi="Calibri" w:cs="Calibri"/>
        </w:rPr>
        <w:t>I will not leave you orphaned; I am coming to you</w:t>
      </w:r>
      <w:r>
        <w:rPr>
          <w:rFonts w:ascii="Calibri" w:hAnsi="Calibri" w:cs="Calibri"/>
        </w:rPr>
        <w:t>…</w:t>
      </w:r>
      <w:r w:rsidRPr="00C7764D">
        <w:rPr>
          <w:rFonts w:ascii="Calibri" w:hAnsi="Calibri" w:cs="Calibri"/>
        </w:rPr>
        <w:t>because I live, you also will live</w:t>
      </w:r>
      <w:r>
        <w:rPr>
          <w:rFonts w:ascii="Calibri" w:hAnsi="Calibri" w:cs="Calibri"/>
        </w:rPr>
        <w:t>.” And today, Jesus</w:t>
      </w:r>
      <w:r>
        <w:t xml:space="preserve"> prays to the Father for his followers who will remain in the world</w:t>
      </w:r>
      <w:r>
        <w:t xml:space="preserve">: “Holy Father, protect them…so that they may be one, as we are one.”  On this final day of worship, most of you here today are not current active members of Calvary, but most if </w:t>
      </w:r>
      <w:proofErr w:type="gramStart"/>
      <w:r>
        <w:t>not</w:t>
      </w:r>
      <w:proofErr w:type="gramEnd"/>
      <w:r>
        <w:t xml:space="preserve"> all identify as Christians</w:t>
      </w:r>
      <w:r w:rsidR="00256B19">
        <w:t>. How appropriate that on this day when we hear Jesus’s prayer for his followers to be one, that we are gathered from different congregations and denominations to worship together! We worship on different days and in different ways, but we worship one Lord and Savior Jesus Christ. Praise be to God that even in Calvary’s closing, we are fulfilling in a small way Jesus’s prayer.</w:t>
      </w:r>
    </w:p>
    <w:p w14:paraId="46F5F502" w14:textId="233A9C69" w:rsidR="00E57F78" w:rsidRPr="003C4B9F" w:rsidRDefault="00256B19" w:rsidP="001663AC">
      <w:r>
        <w:t xml:space="preserve">Jesus prayed knowing that </w:t>
      </w:r>
      <w:proofErr w:type="gramStart"/>
      <w:r w:rsidR="001663AC">
        <w:t>In</w:t>
      </w:r>
      <w:proofErr w:type="gramEnd"/>
      <w:r w:rsidR="001663AC">
        <w:t xml:space="preserve"> the world, </w:t>
      </w:r>
      <w:r>
        <w:t>his followers</w:t>
      </w:r>
      <w:r w:rsidR="001663AC">
        <w:t xml:space="preserve"> w</w:t>
      </w:r>
      <w:r>
        <w:t>ould</w:t>
      </w:r>
      <w:r w:rsidR="001663AC">
        <w:t xml:space="preserve"> have tribulation</w:t>
      </w:r>
      <w:r>
        <w:t xml:space="preserve"> if they took their faith seriously. We, too, experience </w:t>
      </w:r>
      <w:r w:rsidR="001663AC">
        <w:t>loss, death, violence, hatred, racism, political polarization, denial of God’s image in certain groups of people out of favor with those in power</w:t>
      </w:r>
      <w:r>
        <w:t>, and all kinds of other individual and social sins. Bu</w:t>
      </w:r>
      <w:r w:rsidR="001663AC">
        <w:t xml:space="preserve">t </w:t>
      </w:r>
      <w:r>
        <w:t>Jesus</w:t>
      </w:r>
      <w:r w:rsidR="001663AC">
        <w:t xml:space="preserve"> intercedes for us, </w:t>
      </w:r>
      <w:r>
        <w:t xml:space="preserve">and as we sang in “A Mighty Fortress,” we proclaim that he </w:t>
      </w:r>
      <w:r w:rsidR="001663AC">
        <w:t>is victorious over evil.</w:t>
      </w:r>
    </w:p>
    <w:p w14:paraId="5F225D2D" w14:textId="349F1936" w:rsidR="003C4B9F" w:rsidRDefault="003C4B9F"/>
    <w:p w14:paraId="28E9CB1F" w14:textId="2C222A52" w:rsidR="00256B19" w:rsidRDefault="003C4B9F">
      <w:r w:rsidRPr="003C4B9F">
        <w:rPr>
          <w:u w:val="single"/>
        </w:rPr>
        <w:t>Christ will come again</w:t>
      </w:r>
      <w:r w:rsidR="00256B19">
        <w:t xml:space="preserve"> </w:t>
      </w:r>
    </w:p>
    <w:p w14:paraId="781C7CCB" w14:textId="77777777" w:rsidR="00256B19" w:rsidRDefault="00256B19">
      <w:r>
        <w:t xml:space="preserve">To come towards the end, I come back to the beginning. </w:t>
      </w:r>
    </w:p>
    <w:p w14:paraId="3C535F02" w14:textId="6A317042" w:rsidR="00F25618" w:rsidRDefault="00256B19">
      <w:r>
        <w:t>The f</w:t>
      </w:r>
      <w:r w:rsidR="00031BAB">
        <w:t xml:space="preserve">irst </w:t>
      </w:r>
      <w:r>
        <w:t xml:space="preserve">chapter </w:t>
      </w:r>
      <w:r w:rsidR="00031BAB">
        <w:t xml:space="preserve">of </w:t>
      </w:r>
      <w:r>
        <w:t xml:space="preserve">the </w:t>
      </w:r>
      <w:r w:rsidR="00031BAB">
        <w:t>N</w:t>
      </w:r>
      <w:r>
        <w:t xml:space="preserve">ew </w:t>
      </w:r>
      <w:r w:rsidR="00031BAB">
        <w:t>T</w:t>
      </w:r>
      <w:r>
        <w:t>estament</w:t>
      </w:r>
      <w:r w:rsidR="00031BAB">
        <w:t xml:space="preserve"> after the </w:t>
      </w:r>
      <w:r w:rsidR="00F25618">
        <w:t xml:space="preserve">four </w:t>
      </w:r>
      <w:r w:rsidR="00031BAB">
        <w:t>Gospels</w:t>
      </w:r>
      <w:r w:rsidR="00F25618">
        <w:t xml:space="preserve"> (the first chapter of Acts, which we heard today)</w:t>
      </w:r>
      <w:r w:rsidR="00031BAB">
        <w:t xml:space="preserve"> points towards the last book </w:t>
      </w:r>
      <w:r w:rsidR="00F25618">
        <w:t>and</w:t>
      </w:r>
      <w:r w:rsidR="00031BAB">
        <w:t xml:space="preserve"> final chapters</w:t>
      </w:r>
      <w:r w:rsidR="00F25618">
        <w:t xml:space="preserve"> of the Bible</w:t>
      </w:r>
      <w:r w:rsidR="00031BAB">
        <w:t xml:space="preserve">. </w:t>
      </w:r>
      <w:r w:rsidR="00F25618">
        <w:t>As Jesus ascended and his disciples gazed up to the sky, two men in white robes (angels, perhaps) asked why they looked up and promised that Jesus would come again in the same way he returned to heaven.</w:t>
      </w:r>
    </w:p>
    <w:p w14:paraId="5117F58F" w14:textId="4D331903" w:rsidR="003C4B9F" w:rsidRDefault="00752FC2">
      <w:r>
        <w:t>Our liturgical tradition tends not to emphasize Christ’s return</w:t>
      </w:r>
      <w:r w:rsidR="00F25618">
        <w:t xml:space="preserve"> much,</w:t>
      </w:r>
      <w:r>
        <w:t xml:space="preserve"> except on the first Sunday of Advent and today, the Sunday after Ascension Day. But “Christ will come again” </w:t>
      </w:r>
      <w:r w:rsidR="003C4B9F">
        <w:t xml:space="preserve">is a </w:t>
      </w:r>
      <w:r w:rsidR="00F25618">
        <w:t>central doctrine of the Christian faith and one</w:t>
      </w:r>
      <w:r w:rsidR="003C4B9F">
        <w:t xml:space="preserve"> that our Adventist siblings will proclaim</w:t>
      </w:r>
      <w:r>
        <w:t xml:space="preserve"> regularly and</w:t>
      </w:r>
      <w:r w:rsidR="003C4B9F">
        <w:t xml:space="preserve"> faithfully</w:t>
      </w:r>
      <w:r w:rsidR="00F25618">
        <w:t xml:space="preserve"> in this place. </w:t>
      </w:r>
    </w:p>
    <w:p w14:paraId="40EE2C8B" w14:textId="6C449CDD" w:rsidR="00031BAB" w:rsidRDefault="008A080F">
      <w:r>
        <w:t xml:space="preserve">Just </w:t>
      </w:r>
      <w:proofErr w:type="spellStart"/>
      <w:r>
        <w:t>before</w:t>
      </w:r>
      <w:proofErr w:type="spellEnd"/>
      <w:r>
        <w:t xml:space="preserve"> Jesus ascended, he promised his followers that they would receive the Holy Spirit and that they would be his witnesses from their own land to the rest of the world. The command to be Jesus’s witnesses in all places and the guidance from the Holy Spirit was part of what led to Calvary’s existence in the first place over a century ago. The same command is still valid for us now: Jesus tells us to be his witnesses in the power of the Spirit.</w:t>
      </w:r>
    </w:p>
    <w:p w14:paraId="686FFC89" w14:textId="77777777" w:rsidR="008A080F" w:rsidRDefault="008A080F"/>
    <w:p w14:paraId="0071E0E8" w14:textId="2EF01300" w:rsidR="00031BAB" w:rsidRDefault="00031BAB">
      <w:r>
        <w:lastRenderedPageBreak/>
        <w:t>Next week</w:t>
      </w:r>
      <w:r w:rsidR="008A080F">
        <w:t xml:space="preserve"> is</w:t>
      </w:r>
      <w:r>
        <w:t xml:space="preserve"> Pentecost</w:t>
      </w:r>
      <w:r w:rsidR="008A080F">
        <w:t xml:space="preserve">. We’ll hear from the second chapter of Acts how Jesus’s apostles received the Holy Spirit and spoke in new languages so they could be his witnesses to the ends of the earth.  Many of us will also </w:t>
      </w:r>
      <w:r>
        <w:t xml:space="preserve">hear the Gospel </w:t>
      </w:r>
      <w:r w:rsidR="008A080F">
        <w:t xml:space="preserve">preached </w:t>
      </w:r>
      <w:r>
        <w:t>in new places</w:t>
      </w:r>
      <w:r w:rsidR="008A080F">
        <w:t xml:space="preserve"> for us</w:t>
      </w:r>
      <w:r>
        <w:t>, w</w:t>
      </w:r>
      <w:r w:rsidR="008A080F">
        <w:t xml:space="preserve">ith </w:t>
      </w:r>
      <w:r>
        <w:t xml:space="preserve">new people, but </w:t>
      </w:r>
      <w:r w:rsidR="008A080F">
        <w:t xml:space="preserve">it will be the </w:t>
      </w:r>
      <w:r>
        <w:t xml:space="preserve">same message of </w:t>
      </w:r>
      <w:r w:rsidR="008A080F">
        <w:t>the Holy Spirit</w:t>
      </w:r>
      <w:r>
        <w:t xml:space="preserve"> poured out on the Church. As </w:t>
      </w:r>
      <w:r w:rsidR="008A080F">
        <w:t>the Holy Spirit</w:t>
      </w:r>
      <w:r>
        <w:t xml:space="preserve"> guided </w:t>
      </w:r>
      <w:r w:rsidR="008A080F">
        <w:t>Christ</w:t>
      </w:r>
      <w:r>
        <w:t xml:space="preserve">ians to form this community </w:t>
      </w:r>
      <w:r w:rsidR="008A080F">
        <w:t>in 1923</w:t>
      </w:r>
      <w:r>
        <w:t xml:space="preserve">, so </w:t>
      </w:r>
      <w:r w:rsidR="008A080F">
        <w:t>the Holy Spirit</w:t>
      </w:r>
      <w:r>
        <w:t xml:space="preserve"> guides us as we are sent to join other communities</w:t>
      </w:r>
      <w:r w:rsidR="008A080F">
        <w:t>, to</w:t>
      </w:r>
      <w:r>
        <w:t xml:space="preserve"> continue to share the Gospel,</w:t>
      </w:r>
      <w:r w:rsidR="008A080F">
        <w:t xml:space="preserve"> prepare</w:t>
      </w:r>
      <w:r>
        <w:t xml:space="preserve"> disciples, and serve all in God’s love, until </w:t>
      </w:r>
      <w:r w:rsidR="008A080F">
        <w:t>Christ</w:t>
      </w:r>
      <w:r>
        <w:t xml:space="preserve"> returns.</w:t>
      </w:r>
    </w:p>
    <w:p w14:paraId="6A95B4C6" w14:textId="77DC2A7A" w:rsidR="00256B19" w:rsidRDefault="008A080F" w:rsidP="00256B19">
      <w:r>
        <w:t>People, places, and some traditions will be different, but Jesus’s prayer for his followers to be one still holds. And that’s a good preparation for heaven. For our true “forever” spiritual home is there, not in Calvary or any physical building, however beloved or beautiful.  And in heaven, i</w:t>
      </w:r>
      <w:r w:rsidR="00256B19">
        <w:t>t won’t matter if one’s pastor was Pr. Gregg,</w:t>
      </w:r>
      <w:r>
        <w:t xml:space="preserve"> </w:t>
      </w:r>
      <w:r w:rsidR="00256B19">
        <w:t>Melvin, Wittman, Hartmann, Schmi</w:t>
      </w:r>
      <w:r>
        <w:t>d</w:t>
      </w:r>
      <w:r w:rsidR="00256B19">
        <w:t>t, Carmichael, or Cox…or Rojas, Johnson, or Thompson-Powell. It won’t matter if we identified as Lutheran, Adventist, Episcopalian, or another type of Christian, or if our tradition takes special inspiration from the teaching of Martin Luther or Ellen White.</w:t>
      </w:r>
      <w:r>
        <w:t xml:space="preserve"> </w:t>
      </w:r>
      <w:r w:rsidR="00256B19">
        <w:t xml:space="preserve">It will no longer matter if the meals we shared with others were spaghetti dinners, vegetarian cuisine, </w:t>
      </w:r>
      <w:r w:rsidR="00932250">
        <w:t xml:space="preserve">or </w:t>
      </w:r>
      <w:r w:rsidR="00256B19">
        <w:t>Polish sausage</w:t>
      </w:r>
      <w:r w:rsidR="00932250">
        <w:t xml:space="preserve"> and sauerkraut</w:t>
      </w:r>
      <w:r w:rsidR="00256B19">
        <w:t>; we will be one even with Christians who put ketchup on their hot dogs.</w:t>
      </w:r>
      <w:r>
        <w:t xml:space="preserve"> </w:t>
      </w:r>
      <w:r w:rsidR="00932250">
        <w:t xml:space="preserve">In heaven, most people will not have grown up at Calvary, or be native English speakers, or be U.S. citizens, or have lived in Chicago. The fellowship of believers will encompass those of </w:t>
      </w:r>
      <w:r w:rsidR="00256B19">
        <w:t>“every tribe,</w:t>
      </w:r>
      <w:r w:rsidR="00932250">
        <w:t xml:space="preserve"> language,</w:t>
      </w:r>
      <w:r w:rsidR="00256B19">
        <w:t xml:space="preserve"> people and nation</w:t>
      </w:r>
      <w:r w:rsidR="00932250">
        <w:t>…a kingdom of priests serving our God</w:t>
      </w:r>
      <w:r w:rsidR="00256B19">
        <w:t>”</w:t>
      </w:r>
      <w:r w:rsidR="00932250" w:rsidRPr="00932250">
        <w:t xml:space="preserve"> </w:t>
      </w:r>
      <w:r w:rsidR="00932250">
        <w:t>(Rev. 5:9</w:t>
      </w:r>
      <w:r w:rsidR="00932250">
        <w:t>-10</w:t>
      </w:r>
      <w:r w:rsidR="00932250">
        <w:t>)</w:t>
      </w:r>
    </w:p>
    <w:p w14:paraId="3858C699" w14:textId="77777777" w:rsidR="00031BAB" w:rsidRDefault="00031BAB"/>
    <w:p w14:paraId="30712A14" w14:textId="5451BB55" w:rsidR="00256B19" w:rsidRPr="00932250" w:rsidRDefault="00932250">
      <w:pPr>
        <w:rPr>
          <w:u w:val="single"/>
        </w:rPr>
      </w:pPr>
      <w:r>
        <w:rPr>
          <w:u w:val="single"/>
        </w:rPr>
        <w:t>Epilogue: The Church is not ending</w:t>
      </w:r>
    </w:p>
    <w:p w14:paraId="5D10424C" w14:textId="3CAAAC9D" w:rsidR="004075E7" w:rsidRDefault="004075E7">
      <w:r>
        <w:t xml:space="preserve">Calvary, the congregation and worshipping community, is closing, but the Church is not </w:t>
      </w:r>
      <w:r w:rsidR="00932250">
        <w:t>end</w:t>
      </w:r>
      <w:r>
        <w:t>ing. The</w:t>
      </w:r>
      <w:r w:rsidR="00932250">
        <w:t xml:space="preserve"> Church, whose one foundation is Jesus Christ, the</w:t>
      </w:r>
      <w:r>
        <w:t xml:space="preserve"> Body of Christ, the universal family of believers in Jesus, does not end. The Church [with a capital C] will continue until Christ comes again. </w:t>
      </w:r>
    </w:p>
    <w:p w14:paraId="5617FE3C" w14:textId="49ACA7BB" w:rsidR="00932250" w:rsidRDefault="00932250">
      <w:r>
        <w:t>So: Go. Be sent. Be Christ’s witnesses, wherever you go. Share the Gospel. Prepare disciples. Serve all in Christ’s love.</w:t>
      </w:r>
    </w:p>
    <w:p w14:paraId="3C4D0C25" w14:textId="32C6C07D" w:rsidR="00932250" w:rsidRDefault="00932250">
      <w:r>
        <w:t>Because Christ has died. Christ is risen. Christ will come again. Amen.</w:t>
      </w:r>
    </w:p>
    <w:p w14:paraId="25D37CCB" w14:textId="77777777" w:rsidR="004075E7" w:rsidRDefault="004075E7"/>
    <w:p w14:paraId="4C149E41" w14:textId="77777777" w:rsidR="00932250" w:rsidRDefault="00932250"/>
    <w:sectPr w:rsidR="009322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307B3"/>
    <w:multiLevelType w:val="hybridMultilevel"/>
    <w:tmpl w:val="8118F854"/>
    <w:lvl w:ilvl="0" w:tplc="F4B66A0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5D586D"/>
    <w:multiLevelType w:val="hybridMultilevel"/>
    <w:tmpl w:val="24BE07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16162322">
    <w:abstractNumId w:val="0"/>
  </w:num>
  <w:num w:numId="2" w16cid:durableId="1158418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B9F"/>
    <w:rsid w:val="00023710"/>
    <w:rsid w:val="00031BAB"/>
    <w:rsid w:val="00053197"/>
    <w:rsid w:val="00080B01"/>
    <w:rsid w:val="001663AC"/>
    <w:rsid w:val="001D16A6"/>
    <w:rsid w:val="00256B19"/>
    <w:rsid w:val="00332FB1"/>
    <w:rsid w:val="003C4B9F"/>
    <w:rsid w:val="004075E7"/>
    <w:rsid w:val="004F16F9"/>
    <w:rsid w:val="005F7007"/>
    <w:rsid w:val="00732A28"/>
    <w:rsid w:val="00752FC2"/>
    <w:rsid w:val="00784EE7"/>
    <w:rsid w:val="007A3028"/>
    <w:rsid w:val="007F4A9F"/>
    <w:rsid w:val="008415F5"/>
    <w:rsid w:val="008A080F"/>
    <w:rsid w:val="00932250"/>
    <w:rsid w:val="00A259E9"/>
    <w:rsid w:val="00AA433E"/>
    <w:rsid w:val="00AB7AA8"/>
    <w:rsid w:val="00B30BB3"/>
    <w:rsid w:val="00CB2DB8"/>
    <w:rsid w:val="00D36368"/>
    <w:rsid w:val="00DA559A"/>
    <w:rsid w:val="00DC0BC1"/>
    <w:rsid w:val="00E520D3"/>
    <w:rsid w:val="00E57F78"/>
    <w:rsid w:val="00F23B1D"/>
    <w:rsid w:val="00F25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33A700"/>
  <w15:chartTrackingRefBased/>
  <w15:docId w15:val="{BBC9E74A-DA1F-B046-BAB9-1BE28F6BD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4B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4B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4B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4B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4B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4B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4B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4B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4B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B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4B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4B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4B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4B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4B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4B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4B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4B9F"/>
    <w:rPr>
      <w:rFonts w:eastAsiaTheme="majorEastAsia" w:cstheme="majorBidi"/>
      <w:color w:val="272727" w:themeColor="text1" w:themeTint="D8"/>
    </w:rPr>
  </w:style>
  <w:style w:type="paragraph" w:styleId="Title">
    <w:name w:val="Title"/>
    <w:basedOn w:val="Normal"/>
    <w:next w:val="Normal"/>
    <w:link w:val="TitleChar"/>
    <w:uiPriority w:val="10"/>
    <w:qFormat/>
    <w:rsid w:val="003C4B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B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4B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4B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4B9F"/>
    <w:pPr>
      <w:spacing w:before="160"/>
      <w:jc w:val="center"/>
    </w:pPr>
    <w:rPr>
      <w:i/>
      <w:iCs/>
      <w:color w:val="404040" w:themeColor="text1" w:themeTint="BF"/>
    </w:rPr>
  </w:style>
  <w:style w:type="character" w:customStyle="1" w:styleId="QuoteChar">
    <w:name w:val="Quote Char"/>
    <w:basedOn w:val="DefaultParagraphFont"/>
    <w:link w:val="Quote"/>
    <w:uiPriority w:val="29"/>
    <w:rsid w:val="003C4B9F"/>
    <w:rPr>
      <w:i/>
      <w:iCs/>
      <w:color w:val="404040" w:themeColor="text1" w:themeTint="BF"/>
    </w:rPr>
  </w:style>
  <w:style w:type="paragraph" w:styleId="ListParagraph">
    <w:name w:val="List Paragraph"/>
    <w:basedOn w:val="Normal"/>
    <w:uiPriority w:val="34"/>
    <w:qFormat/>
    <w:rsid w:val="003C4B9F"/>
    <w:pPr>
      <w:ind w:left="720"/>
      <w:contextualSpacing/>
    </w:pPr>
  </w:style>
  <w:style w:type="character" w:styleId="IntenseEmphasis">
    <w:name w:val="Intense Emphasis"/>
    <w:basedOn w:val="DefaultParagraphFont"/>
    <w:uiPriority w:val="21"/>
    <w:qFormat/>
    <w:rsid w:val="003C4B9F"/>
    <w:rPr>
      <w:i/>
      <w:iCs/>
      <w:color w:val="0F4761" w:themeColor="accent1" w:themeShade="BF"/>
    </w:rPr>
  </w:style>
  <w:style w:type="paragraph" w:styleId="IntenseQuote">
    <w:name w:val="Intense Quote"/>
    <w:basedOn w:val="Normal"/>
    <w:next w:val="Normal"/>
    <w:link w:val="IntenseQuoteChar"/>
    <w:uiPriority w:val="30"/>
    <w:qFormat/>
    <w:rsid w:val="003C4B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4B9F"/>
    <w:rPr>
      <w:i/>
      <w:iCs/>
      <w:color w:val="0F4761" w:themeColor="accent1" w:themeShade="BF"/>
    </w:rPr>
  </w:style>
  <w:style w:type="character" w:styleId="IntenseReference">
    <w:name w:val="Intense Reference"/>
    <w:basedOn w:val="DefaultParagraphFont"/>
    <w:uiPriority w:val="32"/>
    <w:qFormat/>
    <w:rsid w:val="003C4B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5</Pages>
  <Words>1818</Words>
  <Characters>10363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gary-cox@lycos.com</dc:creator>
  <cp:keywords/>
  <dc:description/>
  <cp:lastModifiedBy>gary-cox@lycos.com</cp:lastModifiedBy>
  <cp:revision>8</cp:revision>
  <cp:lastPrinted>2026-05-17T05:09:00Z</cp:lastPrinted>
  <dcterms:created xsi:type="dcterms:W3CDTF">2026-05-11T02:59:00Z</dcterms:created>
  <dcterms:modified xsi:type="dcterms:W3CDTF">2026-05-17T07:19:00Z</dcterms:modified>
</cp:coreProperties>
</file>